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0EFE6" w14:textId="77777777" w:rsidR="00EA6884" w:rsidRPr="008D70CC" w:rsidRDefault="00D82E33" w:rsidP="008D70CC">
      <w:pPr>
        <w:spacing w:before="39"/>
        <w:ind w:left="2971" w:right="2987"/>
        <w:jc w:val="center"/>
        <w:rPr>
          <w:rFonts w:ascii="Times New Roman" w:hAnsi="Times New Roman" w:cs="Times New Roman"/>
          <w:b/>
          <w:sz w:val="24"/>
          <w:szCs w:val="24"/>
        </w:rPr>
      </w:pPr>
      <w:r w:rsidRPr="008D70CC">
        <w:rPr>
          <w:rFonts w:ascii="Times New Roman" w:hAnsi="Times New Roman" w:cs="Times New Roman"/>
          <w:b/>
          <w:sz w:val="24"/>
          <w:szCs w:val="24"/>
        </w:rPr>
        <w:t>FLORIDA POLYGRAPH ASSOCIATION</w:t>
      </w:r>
    </w:p>
    <w:p w14:paraId="617002E6" w14:textId="77777777" w:rsidR="00EA6884" w:rsidRPr="008D70CC" w:rsidRDefault="00EA6884" w:rsidP="008D70CC">
      <w:pPr>
        <w:pStyle w:val="BodyText"/>
        <w:spacing w:before="10"/>
        <w:rPr>
          <w:rFonts w:ascii="Times New Roman" w:hAnsi="Times New Roman" w:cs="Times New Roman"/>
          <w:sz w:val="24"/>
          <w:szCs w:val="24"/>
        </w:rPr>
      </w:pPr>
    </w:p>
    <w:p w14:paraId="212C222D" w14:textId="77777777" w:rsidR="00EA6884" w:rsidRPr="008D70CC" w:rsidRDefault="00EA6884" w:rsidP="008D70CC">
      <w:pPr>
        <w:pStyle w:val="BodyText"/>
        <w:spacing w:before="1"/>
        <w:rPr>
          <w:rFonts w:ascii="Times New Roman" w:hAnsi="Times New Roman" w:cs="Times New Roman"/>
          <w:sz w:val="24"/>
          <w:szCs w:val="24"/>
        </w:rPr>
      </w:pPr>
    </w:p>
    <w:p w14:paraId="3527CC0D" w14:textId="77777777" w:rsidR="00EA6884" w:rsidRPr="008D70CC" w:rsidRDefault="00D82E33" w:rsidP="008D70CC">
      <w:pPr>
        <w:pStyle w:val="Heading1"/>
        <w:ind w:left="2971" w:right="2986"/>
        <w:jc w:val="center"/>
        <w:rPr>
          <w:rFonts w:ascii="Times New Roman" w:hAnsi="Times New Roman" w:cs="Times New Roman"/>
          <w:sz w:val="24"/>
          <w:szCs w:val="24"/>
          <w:u w:val="none"/>
        </w:rPr>
      </w:pPr>
      <w:r w:rsidRPr="008D70CC">
        <w:rPr>
          <w:rFonts w:ascii="Times New Roman" w:hAnsi="Times New Roman" w:cs="Times New Roman"/>
          <w:sz w:val="24"/>
          <w:szCs w:val="24"/>
          <w:u w:val="none"/>
        </w:rPr>
        <w:t>CONSTITUTION</w:t>
      </w:r>
    </w:p>
    <w:p w14:paraId="52CBCEEF" w14:textId="77777777" w:rsidR="00EA6884" w:rsidRPr="008D70CC" w:rsidRDefault="00EA6884" w:rsidP="008D70CC">
      <w:pPr>
        <w:pStyle w:val="BodyText"/>
        <w:spacing w:before="10"/>
        <w:rPr>
          <w:rFonts w:ascii="Times New Roman" w:hAnsi="Times New Roman" w:cs="Times New Roman"/>
          <w:b/>
          <w:sz w:val="24"/>
          <w:szCs w:val="24"/>
        </w:rPr>
      </w:pPr>
    </w:p>
    <w:p w14:paraId="6FCE9A36" w14:textId="77777777" w:rsidR="00EA6884" w:rsidRPr="008D70CC" w:rsidRDefault="00D82E33" w:rsidP="008D70CC">
      <w:pPr>
        <w:spacing w:before="1"/>
        <w:ind w:left="100"/>
        <w:rPr>
          <w:rFonts w:ascii="Times New Roman" w:hAnsi="Times New Roman" w:cs="Times New Roman"/>
          <w:b/>
          <w:sz w:val="24"/>
          <w:szCs w:val="24"/>
        </w:rPr>
      </w:pPr>
      <w:r w:rsidRPr="008D70CC">
        <w:rPr>
          <w:rFonts w:ascii="Times New Roman" w:hAnsi="Times New Roman" w:cs="Times New Roman"/>
          <w:b/>
          <w:sz w:val="24"/>
          <w:szCs w:val="24"/>
        </w:rPr>
        <w:t>ARTICLE I – Name</w:t>
      </w:r>
    </w:p>
    <w:p w14:paraId="63FEFF54" w14:textId="77777777" w:rsidR="00EA6884" w:rsidRPr="008D70CC" w:rsidRDefault="00EA6884" w:rsidP="008D70CC">
      <w:pPr>
        <w:pStyle w:val="BodyText"/>
        <w:rPr>
          <w:rFonts w:ascii="Times New Roman" w:hAnsi="Times New Roman" w:cs="Times New Roman"/>
          <w:b/>
          <w:sz w:val="24"/>
          <w:szCs w:val="24"/>
        </w:rPr>
      </w:pPr>
    </w:p>
    <w:p w14:paraId="48962124" w14:textId="77777777" w:rsidR="00EA6884" w:rsidRPr="008D70CC" w:rsidRDefault="00D82E33" w:rsidP="008D70CC">
      <w:pPr>
        <w:pStyle w:val="BodyText"/>
        <w:ind w:left="100" w:right="114" w:firstLine="719"/>
        <w:jc w:val="both"/>
        <w:rPr>
          <w:rFonts w:ascii="Times New Roman" w:hAnsi="Times New Roman" w:cs="Times New Roman"/>
          <w:sz w:val="24"/>
          <w:szCs w:val="24"/>
        </w:rPr>
      </w:pPr>
      <w:r w:rsidRPr="008D70CC">
        <w:rPr>
          <w:rFonts w:ascii="Times New Roman" w:hAnsi="Times New Roman" w:cs="Times New Roman"/>
          <w:sz w:val="24"/>
          <w:szCs w:val="24"/>
        </w:rPr>
        <w:t>The name of this organization shall be the Florida Polygraph Association, hereinafter referred to as the FPA.</w:t>
      </w:r>
    </w:p>
    <w:p w14:paraId="428243EF" w14:textId="77777777" w:rsidR="00EA6884" w:rsidRPr="008D70CC" w:rsidRDefault="00EA6884" w:rsidP="008D70CC">
      <w:pPr>
        <w:pStyle w:val="BodyText"/>
        <w:spacing w:before="1"/>
        <w:rPr>
          <w:rFonts w:ascii="Times New Roman" w:hAnsi="Times New Roman" w:cs="Times New Roman"/>
          <w:sz w:val="24"/>
          <w:szCs w:val="24"/>
        </w:rPr>
      </w:pPr>
    </w:p>
    <w:p w14:paraId="1A750A35" w14:textId="77777777" w:rsidR="00EA6884" w:rsidRPr="008D70CC" w:rsidRDefault="00D82E33" w:rsidP="008D70CC">
      <w:pPr>
        <w:pStyle w:val="Heading1"/>
        <w:rPr>
          <w:rFonts w:ascii="Times New Roman" w:hAnsi="Times New Roman" w:cs="Times New Roman"/>
          <w:sz w:val="24"/>
          <w:szCs w:val="24"/>
          <w:u w:val="none"/>
        </w:rPr>
      </w:pPr>
      <w:r w:rsidRPr="008D70CC">
        <w:rPr>
          <w:rFonts w:ascii="Times New Roman" w:hAnsi="Times New Roman" w:cs="Times New Roman"/>
          <w:sz w:val="24"/>
          <w:szCs w:val="24"/>
          <w:u w:val="none"/>
        </w:rPr>
        <w:t>ARTICLE II – Purpose</w:t>
      </w:r>
    </w:p>
    <w:p w14:paraId="171559B0" w14:textId="77777777" w:rsidR="00EA6884" w:rsidRPr="008D70CC" w:rsidRDefault="00EA6884" w:rsidP="008D70CC">
      <w:pPr>
        <w:pStyle w:val="BodyText"/>
        <w:spacing w:before="1"/>
        <w:rPr>
          <w:rFonts w:ascii="Times New Roman" w:hAnsi="Times New Roman" w:cs="Times New Roman"/>
          <w:b/>
          <w:sz w:val="24"/>
          <w:szCs w:val="24"/>
        </w:rPr>
      </w:pPr>
    </w:p>
    <w:p w14:paraId="291E84E3" w14:textId="77777777" w:rsidR="00EA6884" w:rsidRPr="008D70CC" w:rsidRDefault="00D82E33" w:rsidP="008D70CC">
      <w:pPr>
        <w:pStyle w:val="BodyText"/>
        <w:ind w:left="100" w:right="116" w:firstLine="719"/>
        <w:jc w:val="both"/>
        <w:rPr>
          <w:rFonts w:ascii="Times New Roman" w:hAnsi="Times New Roman" w:cs="Times New Roman"/>
          <w:sz w:val="24"/>
          <w:szCs w:val="24"/>
        </w:rPr>
      </w:pPr>
      <w:r w:rsidRPr="008D70CC">
        <w:rPr>
          <w:rFonts w:ascii="Times New Roman" w:hAnsi="Times New Roman" w:cs="Times New Roman"/>
          <w:sz w:val="24"/>
          <w:szCs w:val="24"/>
        </w:rPr>
        <w:t>The purpose of the FPA is to maintain a professional organization committed to promoting the polygraph credibility assessment technique through the use of validated and ethical polygraph practice. Further,</w:t>
      </w:r>
      <w:r w:rsidRPr="008D70CC">
        <w:rPr>
          <w:rFonts w:ascii="Times New Roman" w:hAnsi="Times New Roman" w:cs="Times New Roman"/>
          <w:spacing w:val="-11"/>
          <w:sz w:val="24"/>
          <w:szCs w:val="24"/>
        </w:rPr>
        <w:t xml:space="preserve"> </w:t>
      </w:r>
      <w:r w:rsidRPr="008D70CC">
        <w:rPr>
          <w:rFonts w:ascii="Times New Roman" w:hAnsi="Times New Roman" w:cs="Times New Roman"/>
          <w:sz w:val="24"/>
          <w:szCs w:val="24"/>
        </w:rPr>
        <w:t>the</w:t>
      </w:r>
      <w:r w:rsidRPr="008D70CC">
        <w:rPr>
          <w:rFonts w:ascii="Times New Roman" w:hAnsi="Times New Roman" w:cs="Times New Roman"/>
          <w:spacing w:val="-10"/>
          <w:sz w:val="24"/>
          <w:szCs w:val="24"/>
        </w:rPr>
        <w:t xml:space="preserve"> </w:t>
      </w:r>
      <w:r w:rsidRPr="008D70CC">
        <w:rPr>
          <w:rFonts w:ascii="Times New Roman" w:hAnsi="Times New Roman" w:cs="Times New Roman"/>
          <w:sz w:val="24"/>
          <w:szCs w:val="24"/>
        </w:rPr>
        <w:t>FPA</w:t>
      </w:r>
      <w:r w:rsidRPr="008D70CC">
        <w:rPr>
          <w:rFonts w:ascii="Times New Roman" w:hAnsi="Times New Roman" w:cs="Times New Roman"/>
          <w:spacing w:val="-11"/>
          <w:sz w:val="24"/>
          <w:szCs w:val="24"/>
        </w:rPr>
        <w:t xml:space="preserve"> </w:t>
      </w:r>
      <w:r w:rsidRPr="008D70CC">
        <w:rPr>
          <w:rFonts w:ascii="Times New Roman" w:hAnsi="Times New Roman" w:cs="Times New Roman"/>
          <w:sz w:val="24"/>
          <w:szCs w:val="24"/>
        </w:rPr>
        <w:t>provides</w:t>
      </w:r>
      <w:r w:rsidRPr="008D70CC">
        <w:rPr>
          <w:rFonts w:ascii="Times New Roman" w:hAnsi="Times New Roman" w:cs="Times New Roman"/>
          <w:spacing w:val="-10"/>
          <w:sz w:val="24"/>
          <w:szCs w:val="24"/>
        </w:rPr>
        <w:t xml:space="preserve"> </w:t>
      </w:r>
      <w:r w:rsidRPr="008D70CC">
        <w:rPr>
          <w:rFonts w:ascii="Times New Roman" w:hAnsi="Times New Roman" w:cs="Times New Roman"/>
          <w:sz w:val="24"/>
          <w:szCs w:val="24"/>
        </w:rPr>
        <w:t>a</w:t>
      </w:r>
      <w:r w:rsidRPr="008D70CC">
        <w:rPr>
          <w:rFonts w:ascii="Times New Roman" w:hAnsi="Times New Roman" w:cs="Times New Roman"/>
          <w:spacing w:val="-13"/>
          <w:sz w:val="24"/>
          <w:szCs w:val="24"/>
        </w:rPr>
        <w:t xml:space="preserve"> </w:t>
      </w:r>
      <w:r w:rsidRPr="008D70CC">
        <w:rPr>
          <w:rFonts w:ascii="Times New Roman" w:hAnsi="Times New Roman" w:cs="Times New Roman"/>
          <w:sz w:val="24"/>
          <w:szCs w:val="24"/>
        </w:rPr>
        <w:t>forum</w:t>
      </w:r>
      <w:r w:rsidRPr="008D70CC">
        <w:rPr>
          <w:rFonts w:ascii="Times New Roman" w:hAnsi="Times New Roman" w:cs="Times New Roman"/>
          <w:spacing w:val="-11"/>
          <w:sz w:val="24"/>
          <w:szCs w:val="24"/>
        </w:rPr>
        <w:t xml:space="preserve"> </w:t>
      </w:r>
      <w:r w:rsidRPr="008D70CC">
        <w:rPr>
          <w:rFonts w:ascii="Times New Roman" w:hAnsi="Times New Roman" w:cs="Times New Roman"/>
          <w:sz w:val="24"/>
          <w:szCs w:val="24"/>
        </w:rPr>
        <w:t>to</w:t>
      </w:r>
      <w:r w:rsidRPr="008D70CC">
        <w:rPr>
          <w:rFonts w:ascii="Times New Roman" w:hAnsi="Times New Roman" w:cs="Times New Roman"/>
          <w:spacing w:val="-9"/>
          <w:sz w:val="24"/>
          <w:szCs w:val="24"/>
        </w:rPr>
        <w:t xml:space="preserve"> </w:t>
      </w:r>
      <w:r w:rsidRPr="008D70CC">
        <w:rPr>
          <w:rFonts w:ascii="Times New Roman" w:hAnsi="Times New Roman" w:cs="Times New Roman"/>
          <w:sz w:val="24"/>
          <w:szCs w:val="24"/>
        </w:rPr>
        <w:t>advance</w:t>
      </w:r>
      <w:r w:rsidRPr="008D70CC">
        <w:rPr>
          <w:rFonts w:ascii="Times New Roman" w:hAnsi="Times New Roman" w:cs="Times New Roman"/>
          <w:spacing w:val="-10"/>
          <w:sz w:val="24"/>
          <w:szCs w:val="24"/>
        </w:rPr>
        <w:t xml:space="preserve"> </w:t>
      </w:r>
      <w:r w:rsidRPr="008D70CC">
        <w:rPr>
          <w:rFonts w:ascii="Times New Roman" w:hAnsi="Times New Roman" w:cs="Times New Roman"/>
          <w:sz w:val="24"/>
          <w:szCs w:val="24"/>
        </w:rPr>
        <w:t>the</w:t>
      </w:r>
      <w:r w:rsidRPr="008D70CC">
        <w:rPr>
          <w:rFonts w:ascii="Times New Roman" w:hAnsi="Times New Roman" w:cs="Times New Roman"/>
          <w:spacing w:val="-10"/>
          <w:sz w:val="24"/>
          <w:szCs w:val="24"/>
        </w:rPr>
        <w:t xml:space="preserve"> </w:t>
      </w:r>
      <w:r w:rsidRPr="008D70CC">
        <w:rPr>
          <w:rFonts w:ascii="Times New Roman" w:hAnsi="Times New Roman" w:cs="Times New Roman"/>
          <w:sz w:val="24"/>
          <w:szCs w:val="24"/>
        </w:rPr>
        <w:t>use</w:t>
      </w:r>
      <w:r w:rsidRPr="008D70CC">
        <w:rPr>
          <w:rFonts w:ascii="Times New Roman" w:hAnsi="Times New Roman" w:cs="Times New Roman"/>
          <w:spacing w:val="-12"/>
          <w:sz w:val="24"/>
          <w:szCs w:val="24"/>
        </w:rPr>
        <w:t xml:space="preserve"> </w:t>
      </w:r>
      <w:r w:rsidRPr="008D70CC">
        <w:rPr>
          <w:rFonts w:ascii="Times New Roman" w:hAnsi="Times New Roman" w:cs="Times New Roman"/>
          <w:sz w:val="24"/>
          <w:szCs w:val="24"/>
        </w:rPr>
        <w:t>of</w:t>
      </w:r>
      <w:r w:rsidRPr="008D70CC">
        <w:rPr>
          <w:rFonts w:ascii="Times New Roman" w:hAnsi="Times New Roman" w:cs="Times New Roman"/>
          <w:spacing w:val="-11"/>
          <w:sz w:val="24"/>
          <w:szCs w:val="24"/>
        </w:rPr>
        <w:t xml:space="preserve"> </w:t>
      </w:r>
      <w:r w:rsidRPr="008D70CC">
        <w:rPr>
          <w:rFonts w:ascii="Times New Roman" w:hAnsi="Times New Roman" w:cs="Times New Roman"/>
          <w:sz w:val="24"/>
          <w:szCs w:val="24"/>
        </w:rPr>
        <w:t>polygraph</w:t>
      </w:r>
      <w:r w:rsidRPr="008D70CC">
        <w:rPr>
          <w:rFonts w:ascii="Times New Roman" w:hAnsi="Times New Roman" w:cs="Times New Roman"/>
          <w:spacing w:val="-11"/>
          <w:sz w:val="24"/>
          <w:szCs w:val="24"/>
        </w:rPr>
        <w:t xml:space="preserve"> </w:t>
      </w:r>
      <w:r w:rsidRPr="008D70CC">
        <w:rPr>
          <w:rFonts w:ascii="Times New Roman" w:hAnsi="Times New Roman" w:cs="Times New Roman"/>
          <w:sz w:val="24"/>
          <w:szCs w:val="24"/>
        </w:rPr>
        <w:t>through</w:t>
      </w:r>
      <w:r w:rsidRPr="008D70CC">
        <w:rPr>
          <w:rFonts w:ascii="Times New Roman" w:hAnsi="Times New Roman" w:cs="Times New Roman"/>
          <w:spacing w:val="-11"/>
          <w:sz w:val="24"/>
          <w:szCs w:val="24"/>
        </w:rPr>
        <w:t xml:space="preserve"> </w:t>
      </w:r>
      <w:r w:rsidRPr="008D70CC">
        <w:rPr>
          <w:rFonts w:ascii="Times New Roman" w:hAnsi="Times New Roman" w:cs="Times New Roman"/>
          <w:sz w:val="24"/>
          <w:szCs w:val="24"/>
        </w:rPr>
        <w:t>training,</w:t>
      </w:r>
      <w:r w:rsidRPr="008D70CC">
        <w:rPr>
          <w:rFonts w:ascii="Times New Roman" w:hAnsi="Times New Roman" w:cs="Times New Roman"/>
          <w:spacing w:val="-10"/>
          <w:sz w:val="24"/>
          <w:szCs w:val="24"/>
        </w:rPr>
        <w:t xml:space="preserve"> </w:t>
      </w:r>
      <w:r w:rsidRPr="008D70CC">
        <w:rPr>
          <w:rFonts w:ascii="Times New Roman" w:hAnsi="Times New Roman" w:cs="Times New Roman"/>
          <w:sz w:val="24"/>
          <w:szCs w:val="24"/>
        </w:rPr>
        <w:t>best</w:t>
      </w:r>
      <w:r w:rsidRPr="008D70CC">
        <w:rPr>
          <w:rFonts w:ascii="Times New Roman" w:hAnsi="Times New Roman" w:cs="Times New Roman"/>
          <w:spacing w:val="-10"/>
          <w:sz w:val="24"/>
          <w:szCs w:val="24"/>
        </w:rPr>
        <w:t xml:space="preserve"> </w:t>
      </w:r>
      <w:r w:rsidRPr="008D70CC">
        <w:rPr>
          <w:rFonts w:ascii="Times New Roman" w:hAnsi="Times New Roman" w:cs="Times New Roman"/>
          <w:sz w:val="24"/>
          <w:szCs w:val="24"/>
        </w:rPr>
        <w:t>practices,</w:t>
      </w:r>
      <w:r w:rsidRPr="008D70CC">
        <w:rPr>
          <w:rFonts w:ascii="Times New Roman" w:hAnsi="Times New Roman" w:cs="Times New Roman"/>
          <w:spacing w:val="-10"/>
          <w:sz w:val="24"/>
          <w:szCs w:val="24"/>
        </w:rPr>
        <w:t xml:space="preserve"> </w:t>
      </w:r>
      <w:r w:rsidRPr="008D70CC">
        <w:rPr>
          <w:rFonts w:ascii="Times New Roman" w:hAnsi="Times New Roman" w:cs="Times New Roman"/>
          <w:sz w:val="24"/>
          <w:szCs w:val="24"/>
        </w:rPr>
        <w:t>ethics, and familiarization with alternative credibility assessment</w:t>
      </w:r>
      <w:r w:rsidRPr="008D70CC">
        <w:rPr>
          <w:rFonts w:ascii="Times New Roman" w:hAnsi="Times New Roman" w:cs="Times New Roman"/>
          <w:spacing w:val="-4"/>
          <w:sz w:val="24"/>
          <w:szCs w:val="24"/>
        </w:rPr>
        <w:t xml:space="preserve"> </w:t>
      </w:r>
      <w:r w:rsidRPr="008D70CC">
        <w:rPr>
          <w:rFonts w:ascii="Times New Roman" w:hAnsi="Times New Roman" w:cs="Times New Roman"/>
          <w:sz w:val="24"/>
          <w:szCs w:val="24"/>
        </w:rPr>
        <w:t>approaches.</w:t>
      </w:r>
    </w:p>
    <w:p w14:paraId="12DCCB0A" w14:textId="77777777" w:rsidR="00EA6884" w:rsidRPr="008D70CC" w:rsidRDefault="00EA6884" w:rsidP="008D70CC">
      <w:pPr>
        <w:pStyle w:val="BodyText"/>
        <w:spacing w:before="11"/>
        <w:rPr>
          <w:rFonts w:ascii="Times New Roman" w:hAnsi="Times New Roman" w:cs="Times New Roman"/>
          <w:sz w:val="24"/>
          <w:szCs w:val="24"/>
        </w:rPr>
      </w:pPr>
    </w:p>
    <w:p w14:paraId="3B65F88E" w14:textId="77777777" w:rsidR="00EA6884" w:rsidRPr="008D70CC" w:rsidRDefault="00D82E33" w:rsidP="008D70CC">
      <w:pPr>
        <w:pStyle w:val="Heading1"/>
        <w:rPr>
          <w:rFonts w:ascii="Times New Roman" w:hAnsi="Times New Roman" w:cs="Times New Roman"/>
          <w:sz w:val="24"/>
          <w:szCs w:val="24"/>
          <w:u w:val="none"/>
        </w:rPr>
      </w:pPr>
      <w:r w:rsidRPr="008D70CC">
        <w:rPr>
          <w:rFonts w:ascii="Times New Roman" w:hAnsi="Times New Roman" w:cs="Times New Roman"/>
          <w:sz w:val="24"/>
          <w:szCs w:val="24"/>
          <w:u w:val="none"/>
        </w:rPr>
        <w:t>ARTICLE III – Membership and Voting Rights</w:t>
      </w:r>
    </w:p>
    <w:p w14:paraId="51FD22B9" w14:textId="77777777" w:rsidR="00EA6884" w:rsidRPr="008D70CC" w:rsidRDefault="00EA6884" w:rsidP="008D70CC">
      <w:pPr>
        <w:pStyle w:val="BodyText"/>
        <w:rPr>
          <w:rFonts w:ascii="Times New Roman" w:hAnsi="Times New Roman" w:cs="Times New Roman"/>
          <w:b/>
          <w:sz w:val="24"/>
          <w:szCs w:val="24"/>
        </w:rPr>
      </w:pPr>
    </w:p>
    <w:p w14:paraId="7729E374" w14:textId="77777777" w:rsidR="00EA6884" w:rsidRPr="008D70CC" w:rsidRDefault="00D82E33" w:rsidP="008D70CC">
      <w:pPr>
        <w:pStyle w:val="BodyText"/>
        <w:tabs>
          <w:tab w:val="left" w:pos="820"/>
        </w:tabs>
        <w:ind w:left="100"/>
        <w:rPr>
          <w:rFonts w:ascii="Times New Roman" w:hAnsi="Times New Roman" w:cs="Times New Roman"/>
          <w:sz w:val="24"/>
          <w:szCs w:val="24"/>
        </w:rPr>
      </w:pPr>
      <w:r w:rsidRPr="008D70CC">
        <w:rPr>
          <w:rFonts w:ascii="Times New Roman" w:hAnsi="Times New Roman" w:cs="Times New Roman"/>
          <w:b/>
          <w:sz w:val="24"/>
          <w:szCs w:val="24"/>
        </w:rPr>
        <w:t>A</w:t>
      </w:r>
      <w:r w:rsidR="008D70CC" w:rsidRPr="008D70CC">
        <w:rPr>
          <w:rFonts w:ascii="Times New Roman" w:hAnsi="Times New Roman" w:cs="Times New Roman"/>
          <w:b/>
          <w:sz w:val="24"/>
          <w:szCs w:val="24"/>
        </w:rPr>
        <w:t>.</w:t>
      </w:r>
      <w:r w:rsidRPr="008D70CC">
        <w:rPr>
          <w:rFonts w:ascii="Times New Roman" w:hAnsi="Times New Roman" w:cs="Times New Roman"/>
          <w:b/>
          <w:sz w:val="24"/>
          <w:szCs w:val="24"/>
        </w:rPr>
        <w:tab/>
      </w:r>
      <w:r w:rsidRPr="008D70CC">
        <w:rPr>
          <w:rFonts w:ascii="Times New Roman" w:hAnsi="Times New Roman" w:cs="Times New Roman"/>
          <w:sz w:val="24"/>
          <w:szCs w:val="24"/>
        </w:rPr>
        <w:t>There are four classes of membership in the FPA: Member, Honorary, Life, and</w:t>
      </w:r>
      <w:r w:rsidRPr="008D70CC">
        <w:rPr>
          <w:rFonts w:ascii="Times New Roman" w:hAnsi="Times New Roman" w:cs="Times New Roman"/>
          <w:spacing w:val="-18"/>
          <w:sz w:val="24"/>
          <w:szCs w:val="24"/>
        </w:rPr>
        <w:t xml:space="preserve"> </w:t>
      </w:r>
      <w:r w:rsidRPr="008D70CC">
        <w:rPr>
          <w:rFonts w:ascii="Times New Roman" w:hAnsi="Times New Roman" w:cs="Times New Roman"/>
          <w:sz w:val="24"/>
          <w:szCs w:val="24"/>
        </w:rPr>
        <w:t>Associate.</w:t>
      </w:r>
    </w:p>
    <w:p w14:paraId="1D07C796" w14:textId="77777777" w:rsidR="00EA6884" w:rsidRPr="008D70CC" w:rsidRDefault="00D82E33" w:rsidP="008D70CC">
      <w:pPr>
        <w:pStyle w:val="BodyText"/>
        <w:spacing w:before="1"/>
        <w:ind w:left="820" w:right="66"/>
        <w:rPr>
          <w:rFonts w:ascii="Times New Roman" w:hAnsi="Times New Roman" w:cs="Times New Roman"/>
          <w:sz w:val="24"/>
          <w:szCs w:val="24"/>
        </w:rPr>
      </w:pPr>
      <w:r w:rsidRPr="008D70CC">
        <w:rPr>
          <w:rFonts w:ascii="Times New Roman" w:hAnsi="Times New Roman" w:cs="Times New Roman"/>
          <w:sz w:val="24"/>
          <w:szCs w:val="24"/>
        </w:rPr>
        <w:t>Any person, who is or has been convicted of a felony or a crime involving moral turpitude, shall be ineligible for any class of membership in the FPA.</w:t>
      </w:r>
    </w:p>
    <w:p w14:paraId="4E809571" w14:textId="77777777" w:rsidR="00EA6884" w:rsidRPr="008D70CC" w:rsidRDefault="00EA6884" w:rsidP="008D70CC">
      <w:pPr>
        <w:pStyle w:val="BodyText"/>
        <w:spacing w:before="1"/>
        <w:rPr>
          <w:rFonts w:ascii="Times New Roman" w:hAnsi="Times New Roman" w:cs="Times New Roman"/>
          <w:sz w:val="24"/>
          <w:szCs w:val="24"/>
        </w:rPr>
      </w:pPr>
    </w:p>
    <w:p w14:paraId="35F1E29F" w14:textId="77777777" w:rsidR="00EA6884" w:rsidRPr="008D70CC" w:rsidRDefault="00D82E33" w:rsidP="008D70CC">
      <w:pPr>
        <w:pStyle w:val="ListParagraph"/>
        <w:numPr>
          <w:ilvl w:val="0"/>
          <w:numId w:val="1"/>
        </w:numPr>
        <w:tabs>
          <w:tab w:val="left" w:pos="1181"/>
        </w:tabs>
        <w:ind w:right="114"/>
        <w:rPr>
          <w:rFonts w:ascii="Times New Roman" w:hAnsi="Times New Roman" w:cs="Times New Roman"/>
          <w:sz w:val="24"/>
          <w:szCs w:val="24"/>
        </w:rPr>
      </w:pPr>
      <w:r w:rsidRPr="008D70CC">
        <w:rPr>
          <w:rFonts w:ascii="Times New Roman" w:hAnsi="Times New Roman" w:cs="Times New Roman"/>
          <w:sz w:val="24"/>
          <w:szCs w:val="24"/>
        </w:rPr>
        <w:t>Member – To qualify for full privileges and standing as a member, the applicant must be approved by a two-thirds majority vote of the Board of Directors, hereinafter referred to as the Board, by meeting the following</w:t>
      </w:r>
      <w:r w:rsidRPr="008D70CC">
        <w:rPr>
          <w:rFonts w:ascii="Times New Roman" w:hAnsi="Times New Roman" w:cs="Times New Roman"/>
          <w:spacing w:val="-8"/>
          <w:sz w:val="24"/>
          <w:szCs w:val="24"/>
        </w:rPr>
        <w:t xml:space="preserve"> </w:t>
      </w:r>
      <w:r w:rsidRPr="008D70CC">
        <w:rPr>
          <w:rFonts w:ascii="Times New Roman" w:hAnsi="Times New Roman" w:cs="Times New Roman"/>
          <w:sz w:val="24"/>
          <w:szCs w:val="24"/>
        </w:rPr>
        <w:t>requirements:</w:t>
      </w:r>
    </w:p>
    <w:p w14:paraId="1B8FCE0C" w14:textId="77777777" w:rsidR="00EA6884" w:rsidRPr="008D70CC" w:rsidRDefault="00EA6884" w:rsidP="008D70CC">
      <w:pPr>
        <w:pStyle w:val="BodyText"/>
        <w:spacing w:before="10"/>
        <w:rPr>
          <w:rFonts w:ascii="Times New Roman" w:hAnsi="Times New Roman" w:cs="Times New Roman"/>
          <w:sz w:val="24"/>
          <w:szCs w:val="24"/>
        </w:rPr>
      </w:pPr>
    </w:p>
    <w:p w14:paraId="76E0657E" w14:textId="77777777" w:rsidR="00EA6884" w:rsidRPr="008D70CC" w:rsidRDefault="00BD1D3A" w:rsidP="008D70CC">
      <w:pPr>
        <w:pStyle w:val="ListParagraph"/>
        <w:numPr>
          <w:ilvl w:val="1"/>
          <w:numId w:val="1"/>
        </w:numPr>
        <w:tabs>
          <w:tab w:val="left" w:pos="1529"/>
        </w:tabs>
        <w:ind w:right="115"/>
        <w:rPr>
          <w:rFonts w:ascii="Times New Roman" w:hAnsi="Times New Roman" w:cs="Times New Roman"/>
          <w:sz w:val="24"/>
          <w:szCs w:val="24"/>
        </w:rPr>
      </w:pPr>
      <w:r w:rsidRPr="008D70CC">
        <w:rPr>
          <w:rFonts w:ascii="Times New Roman" w:hAnsi="Times New Roman" w:cs="Times New Roman"/>
          <w:color w:val="1D2228"/>
          <w:sz w:val="24"/>
          <w:szCs w:val="24"/>
          <w:shd w:val="clear" w:color="auto" w:fill="FFFFFF"/>
        </w:rPr>
        <w:t>The applicant must have completed a formal basic course of instruction in polygraphy at a school that was accredited by the </w:t>
      </w:r>
      <w:r w:rsidRPr="008D70CC">
        <w:rPr>
          <w:rFonts w:ascii="Times New Roman" w:hAnsi="Times New Roman" w:cs="Times New Roman"/>
          <w:color w:val="1D2228"/>
          <w:sz w:val="24"/>
          <w:szCs w:val="24"/>
        </w:rPr>
        <w:t>American Polygraph Association, hereinafter referred to as APA</w:t>
      </w:r>
      <w:r w:rsidRPr="008D70CC">
        <w:rPr>
          <w:rFonts w:ascii="Times New Roman" w:hAnsi="Times New Roman" w:cs="Times New Roman"/>
          <w:color w:val="1D2228"/>
          <w:sz w:val="24"/>
          <w:szCs w:val="24"/>
          <w:shd w:val="clear" w:color="auto" w:fill="FFFFFF"/>
        </w:rPr>
        <w:t xml:space="preserve"> at the time of completion. </w:t>
      </w:r>
      <w:r w:rsidR="00D82E33" w:rsidRPr="008D70CC">
        <w:rPr>
          <w:rFonts w:ascii="Times New Roman" w:hAnsi="Times New Roman" w:cs="Times New Roman"/>
          <w:sz w:val="24"/>
          <w:szCs w:val="24"/>
        </w:rPr>
        <w:t>The applicant shall have satisfied all financial obligations to the FPA due and payable at the time of submission of the</w:t>
      </w:r>
      <w:r w:rsidR="00D82E33" w:rsidRPr="008D70CC">
        <w:rPr>
          <w:rFonts w:ascii="Times New Roman" w:hAnsi="Times New Roman" w:cs="Times New Roman"/>
          <w:spacing w:val="-7"/>
          <w:sz w:val="24"/>
          <w:szCs w:val="24"/>
        </w:rPr>
        <w:t xml:space="preserve"> </w:t>
      </w:r>
      <w:r w:rsidR="00D82E33" w:rsidRPr="008D70CC">
        <w:rPr>
          <w:rFonts w:ascii="Times New Roman" w:hAnsi="Times New Roman" w:cs="Times New Roman"/>
          <w:sz w:val="24"/>
          <w:szCs w:val="24"/>
        </w:rPr>
        <w:t>application.</w:t>
      </w:r>
    </w:p>
    <w:p w14:paraId="19A28963" w14:textId="77777777" w:rsidR="00EA6884" w:rsidRPr="008D70CC" w:rsidRDefault="00D82E33" w:rsidP="008D70CC">
      <w:pPr>
        <w:pStyle w:val="ListParagraph"/>
        <w:numPr>
          <w:ilvl w:val="1"/>
          <w:numId w:val="1"/>
        </w:numPr>
        <w:tabs>
          <w:tab w:val="left" w:pos="1529"/>
        </w:tabs>
        <w:spacing w:before="1"/>
        <w:ind w:right="112"/>
        <w:rPr>
          <w:rFonts w:ascii="Times New Roman" w:hAnsi="Times New Roman" w:cs="Times New Roman"/>
          <w:sz w:val="24"/>
          <w:szCs w:val="24"/>
        </w:rPr>
      </w:pPr>
      <w:r w:rsidRPr="008D70CC">
        <w:rPr>
          <w:rFonts w:ascii="Times New Roman" w:hAnsi="Times New Roman" w:cs="Times New Roman"/>
          <w:sz w:val="24"/>
          <w:szCs w:val="24"/>
        </w:rPr>
        <w:t xml:space="preserve">The applicant must have a </w:t>
      </w:r>
      <w:r w:rsidR="00BD1D3A" w:rsidRPr="008D70CC">
        <w:rPr>
          <w:rFonts w:ascii="Times New Roman" w:hAnsi="Times New Roman" w:cs="Times New Roman"/>
          <w:sz w:val="24"/>
          <w:szCs w:val="24"/>
        </w:rPr>
        <w:t>four-year</w:t>
      </w:r>
      <w:r w:rsidRPr="008D70CC">
        <w:rPr>
          <w:rFonts w:ascii="Times New Roman" w:hAnsi="Times New Roman" w:cs="Times New Roman"/>
          <w:sz w:val="24"/>
          <w:szCs w:val="24"/>
        </w:rPr>
        <w:t xml:space="preserve"> college degree; or a </w:t>
      </w:r>
      <w:r w:rsidR="00BD1D3A" w:rsidRPr="008D70CC">
        <w:rPr>
          <w:rFonts w:ascii="Times New Roman" w:hAnsi="Times New Roman" w:cs="Times New Roman"/>
          <w:sz w:val="24"/>
          <w:szCs w:val="24"/>
        </w:rPr>
        <w:t>two-year</w:t>
      </w:r>
      <w:r w:rsidRPr="008D70CC">
        <w:rPr>
          <w:rFonts w:ascii="Times New Roman" w:hAnsi="Times New Roman" w:cs="Times New Roman"/>
          <w:sz w:val="24"/>
          <w:szCs w:val="24"/>
        </w:rPr>
        <w:t xml:space="preserve"> college degree and either</w:t>
      </w:r>
      <w:r w:rsidRPr="008D70CC">
        <w:rPr>
          <w:rFonts w:ascii="Times New Roman" w:hAnsi="Times New Roman" w:cs="Times New Roman"/>
          <w:spacing w:val="-6"/>
          <w:sz w:val="24"/>
          <w:szCs w:val="24"/>
        </w:rPr>
        <w:t xml:space="preserve"> </w:t>
      </w:r>
      <w:r w:rsidRPr="008D70CC">
        <w:rPr>
          <w:rFonts w:ascii="Times New Roman" w:hAnsi="Times New Roman" w:cs="Times New Roman"/>
          <w:sz w:val="24"/>
          <w:szCs w:val="24"/>
        </w:rPr>
        <w:t>three</w:t>
      </w:r>
      <w:r w:rsidRPr="008D70CC">
        <w:rPr>
          <w:rFonts w:ascii="Times New Roman" w:hAnsi="Times New Roman" w:cs="Times New Roman"/>
          <w:spacing w:val="-5"/>
          <w:sz w:val="24"/>
          <w:szCs w:val="24"/>
        </w:rPr>
        <w:t xml:space="preserve"> </w:t>
      </w:r>
      <w:r w:rsidRPr="008D70CC">
        <w:rPr>
          <w:rFonts w:ascii="Times New Roman" w:hAnsi="Times New Roman" w:cs="Times New Roman"/>
          <w:sz w:val="24"/>
          <w:szCs w:val="24"/>
        </w:rPr>
        <w:t>years</w:t>
      </w:r>
      <w:r w:rsidRPr="008D70CC">
        <w:rPr>
          <w:rFonts w:ascii="Times New Roman" w:hAnsi="Times New Roman" w:cs="Times New Roman"/>
          <w:spacing w:val="-4"/>
          <w:sz w:val="24"/>
          <w:szCs w:val="24"/>
        </w:rPr>
        <w:t xml:space="preserve"> </w:t>
      </w:r>
      <w:r w:rsidRPr="008D70CC">
        <w:rPr>
          <w:rFonts w:ascii="Times New Roman" w:hAnsi="Times New Roman" w:cs="Times New Roman"/>
          <w:sz w:val="24"/>
          <w:szCs w:val="24"/>
        </w:rPr>
        <w:t>investigative</w:t>
      </w:r>
      <w:r w:rsidRPr="008D70CC">
        <w:rPr>
          <w:rFonts w:ascii="Times New Roman" w:hAnsi="Times New Roman" w:cs="Times New Roman"/>
          <w:spacing w:val="-7"/>
          <w:sz w:val="24"/>
          <w:szCs w:val="24"/>
        </w:rPr>
        <w:t xml:space="preserve"> </w:t>
      </w:r>
      <w:r w:rsidRPr="008D70CC">
        <w:rPr>
          <w:rFonts w:ascii="Times New Roman" w:hAnsi="Times New Roman" w:cs="Times New Roman"/>
          <w:sz w:val="24"/>
          <w:szCs w:val="24"/>
        </w:rPr>
        <w:t>experience</w:t>
      </w:r>
      <w:r w:rsidRPr="008D70CC">
        <w:rPr>
          <w:rFonts w:ascii="Times New Roman" w:hAnsi="Times New Roman" w:cs="Times New Roman"/>
          <w:spacing w:val="-7"/>
          <w:sz w:val="24"/>
          <w:szCs w:val="24"/>
        </w:rPr>
        <w:t xml:space="preserve"> </w:t>
      </w:r>
      <w:r w:rsidRPr="008D70CC">
        <w:rPr>
          <w:rFonts w:ascii="Times New Roman" w:hAnsi="Times New Roman" w:cs="Times New Roman"/>
          <w:sz w:val="24"/>
          <w:szCs w:val="24"/>
        </w:rPr>
        <w:t>or</w:t>
      </w:r>
      <w:r w:rsidRPr="008D70CC">
        <w:rPr>
          <w:rFonts w:ascii="Times New Roman" w:hAnsi="Times New Roman" w:cs="Times New Roman"/>
          <w:spacing w:val="-6"/>
          <w:sz w:val="24"/>
          <w:szCs w:val="24"/>
        </w:rPr>
        <w:t xml:space="preserve"> </w:t>
      </w:r>
      <w:r w:rsidRPr="008D70CC">
        <w:rPr>
          <w:rFonts w:ascii="Times New Roman" w:hAnsi="Times New Roman" w:cs="Times New Roman"/>
          <w:sz w:val="24"/>
          <w:szCs w:val="24"/>
        </w:rPr>
        <w:t>three</w:t>
      </w:r>
      <w:r w:rsidRPr="008D70CC">
        <w:rPr>
          <w:rFonts w:ascii="Times New Roman" w:hAnsi="Times New Roman" w:cs="Times New Roman"/>
          <w:spacing w:val="-5"/>
          <w:sz w:val="24"/>
          <w:szCs w:val="24"/>
        </w:rPr>
        <w:t xml:space="preserve"> </w:t>
      </w:r>
      <w:r w:rsidRPr="008D70CC">
        <w:rPr>
          <w:rFonts w:ascii="Times New Roman" w:hAnsi="Times New Roman" w:cs="Times New Roman"/>
          <w:sz w:val="24"/>
          <w:szCs w:val="24"/>
        </w:rPr>
        <w:t>years</w:t>
      </w:r>
      <w:r w:rsidRPr="008D70CC">
        <w:rPr>
          <w:rFonts w:ascii="Times New Roman" w:hAnsi="Times New Roman" w:cs="Times New Roman"/>
          <w:spacing w:val="-5"/>
          <w:sz w:val="24"/>
          <w:szCs w:val="24"/>
        </w:rPr>
        <w:t xml:space="preserve"> </w:t>
      </w:r>
      <w:r w:rsidRPr="008D70CC">
        <w:rPr>
          <w:rFonts w:ascii="Times New Roman" w:hAnsi="Times New Roman" w:cs="Times New Roman"/>
          <w:sz w:val="24"/>
          <w:szCs w:val="24"/>
        </w:rPr>
        <w:t>active</w:t>
      </w:r>
      <w:r w:rsidRPr="008D70CC">
        <w:rPr>
          <w:rFonts w:ascii="Times New Roman" w:hAnsi="Times New Roman" w:cs="Times New Roman"/>
          <w:spacing w:val="-5"/>
          <w:sz w:val="24"/>
          <w:szCs w:val="24"/>
        </w:rPr>
        <w:t xml:space="preserve"> </w:t>
      </w:r>
      <w:r w:rsidRPr="008D70CC">
        <w:rPr>
          <w:rFonts w:ascii="Times New Roman" w:hAnsi="Times New Roman" w:cs="Times New Roman"/>
          <w:sz w:val="24"/>
          <w:szCs w:val="24"/>
        </w:rPr>
        <w:t>polygraph</w:t>
      </w:r>
      <w:r w:rsidRPr="008D70CC">
        <w:rPr>
          <w:rFonts w:ascii="Times New Roman" w:hAnsi="Times New Roman" w:cs="Times New Roman"/>
          <w:spacing w:val="-6"/>
          <w:sz w:val="24"/>
          <w:szCs w:val="24"/>
        </w:rPr>
        <w:t xml:space="preserve"> </w:t>
      </w:r>
      <w:r w:rsidRPr="008D70CC">
        <w:rPr>
          <w:rFonts w:ascii="Times New Roman" w:hAnsi="Times New Roman" w:cs="Times New Roman"/>
          <w:sz w:val="24"/>
          <w:szCs w:val="24"/>
        </w:rPr>
        <w:t>experience;</w:t>
      </w:r>
      <w:r w:rsidRPr="008D70CC">
        <w:rPr>
          <w:rFonts w:ascii="Times New Roman" w:hAnsi="Times New Roman" w:cs="Times New Roman"/>
          <w:spacing w:val="-6"/>
          <w:sz w:val="24"/>
          <w:szCs w:val="24"/>
        </w:rPr>
        <w:t xml:space="preserve"> </w:t>
      </w:r>
      <w:r w:rsidRPr="008D70CC">
        <w:rPr>
          <w:rFonts w:ascii="Times New Roman" w:hAnsi="Times New Roman" w:cs="Times New Roman"/>
          <w:sz w:val="24"/>
          <w:szCs w:val="24"/>
        </w:rPr>
        <w:t>or a high school diploma/graduate equivalency degree with either five years investigative experience</w:t>
      </w:r>
      <w:r w:rsidRPr="008D70CC">
        <w:rPr>
          <w:rFonts w:ascii="Times New Roman" w:hAnsi="Times New Roman" w:cs="Times New Roman"/>
          <w:spacing w:val="-12"/>
          <w:sz w:val="24"/>
          <w:szCs w:val="24"/>
        </w:rPr>
        <w:t xml:space="preserve"> </w:t>
      </w:r>
      <w:r w:rsidRPr="008D70CC">
        <w:rPr>
          <w:rFonts w:ascii="Times New Roman" w:hAnsi="Times New Roman" w:cs="Times New Roman"/>
          <w:sz w:val="24"/>
          <w:szCs w:val="24"/>
        </w:rPr>
        <w:t>or</w:t>
      </w:r>
      <w:r w:rsidRPr="008D70CC">
        <w:rPr>
          <w:rFonts w:ascii="Times New Roman" w:hAnsi="Times New Roman" w:cs="Times New Roman"/>
          <w:spacing w:val="-9"/>
          <w:sz w:val="24"/>
          <w:szCs w:val="24"/>
        </w:rPr>
        <w:t xml:space="preserve"> </w:t>
      </w:r>
      <w:r w:rsidRPr="008D70CC">
        <w:rPr>
          <w:rFonts w:ascii="Times New Roman" w:hAnsi="Times New Roman" w:cs="Times New Roman"/>
          <w:sz w:val="24"/>
          <w:szCs w:val="24"/>
        </w:rPr>
        <w:t>five</w:t>
      </w:r>
      <w:r w:rsidRPr="008D70CC">
        <w:rPr>
          <w:rFonts w:ascii="Times New Roman" w:hAnsi="Times New Roman" w:cs="Times New Roman"/>
          <w:spacing w:val="-11"/>
          <w:sz w:val="24"/>
          <w:szCs w:val="24"/>
        </w:rPr>
        <w:t xml:space="preserve"> </w:t>
      </w:r>
      <w:r w:rsidRPr="008D70CC">
        <w:rPr>
          <w:rFonts w:ascii="Times New Roman" w:hAnsi="Times New Roman" w:cs="Times New Roman"/>
          <w:sz w:val="24"/>
          <w:szCs w:val="24"/>
        </w:rPr>
        <w:t>years</w:t>
      </w:r>
      <w:r w:rsidRPr="008D70CC">
        <w:rPr>
          <w:rFonts w:ascii="Times New Roman" w:hAnsi="Times New Roman" w:cs="Times New Roman"/>
          <w:spacing w:val="-12"/>
          <w:sz w:val="24"/>
          <w:szCs w:val="24"/>
        </w:rPr>
        <w:t xml:space="preserve"> </w:t>
      </w:r>
      <w:r w:rsidRPr="008D70CC">
        <w:rPr>
          <w:rFonts w:ascii="Times New Roman" w:hAnsi="Times New Roman" w:cs="Times New Roman"/>
          <w:sz w:val="24"/>
          <w:szCs w:val="24"/>
        </w:rPr>
        <w:t>of</w:t>
      </w:r>
      <w:r w:rsidRPr="008D70CC">
        <w:rPr>
          <w:rFonts w:ascii="Times New Roman" w:hAnsi="Times New Roman" w:cs="Times New Roman"/>
          <w:spacing w:val="-12"/>
          <w:sz w:val="24"/>
          <w:szCs w:val="24"/>
        </w:rPr>
        <w:t xml:space="preserve"> </w:t>
      </w:r>
      <w:r w:rsidRPr="008D70CC">
        <w:rPr>
          <w:rFonts w:ascii="Times New Roman" w:hAnsi="Times New Roman" w:cs="Times New Roman"/>
          <w:sz w:val="24"/>
          <w:szCs w:val="24"/>
        </w:rPr>
        <w:t>active</w:t>
      </w:r>
      <w:r w:rsidRPr="008D70CC">
        <w:rPr>
          <w:rFonts w:ascii="Times New Roman" w:hAnsi="Times New Roman" w:cs="Times New Roman"/>
          <w:spacing w:val="-8"/>
          <w:sz w:val="24"/>
          <w:szCs w:val="24"/>
        </w:rPr>
        <w:t xml:space="preserve"> </w:t>
      </w:r>
      <w:r w:rsidRPr="008D70CC">
        <w:rPr>
          <w:rFonts w:ascii="Times New Roman" w:hAnsi="Times New Roman" w:cs="Times New Roman"/>
          <w:sz w:val="24"/>
          <w:szCs w:val="24"/>
        </w:rPr>
        <w:t>polygraph</w:t>
      </w:r>
      <w:r w:rsidRPr="008D70CC">
        <w:rPr>
          <w:rFonts w:ascii="Times New Roman" w:hAnsi="Times New Roman" w:cs="Times New Roman"/>
          <w:spacing w:val="-10"/>
          <w:sz w:val="24"/>
          <w:szCs w:val="24"/>
        </w:rPr>
        <w:t xml:space="preserve"> </w:t>
      </w:r>
      <w:r w:rsidRPr="008D70CC">
        <w:rPr>
          <w:rFonts w:ascii="Times New Roman" w:hAnsi="Times New Roman" w:cs="Times New Roman"/>
          <w:sz w:val="24"/>
          <w:szCs w:val="24"/>
        </w:rPr>
        <w:t>experience.</w:t>
      </w:r>
      <w:r w:rsidRPr="008D70CC">
        <w:rPr>
          <w:rFonts w:ascii="Times New Roman" w:hAnsi="Times New Roman" w:cs="Times New Roman"/>
          <w:spacing w:val="33"/>
          <w:sz w:val="24"/>
          <w:szCs w:val="24"/>
        </w:rPr>
        <w:t xml:space="preserve"> </w:t>
      </w:r>
      <w:r w:rsidRPr="008D70CC">
        <w:rPr>
          <w:rFonts w:ascii="Times New Roman" w:hAnsi="Times New Roman" w:cs="Times New Roman"/>
          <w:sz w:val="24"/>
          <w:szCs w:val="24"/>
        </w:rPr>
        <w:t>All</w:t>
      </w:r>
      <w:r w:rsidRPr="008D70CC">
        <w:rPr>
          <w:rFonts w:ascii="Times New Roman" w:hAnsi="Times New Roman" w:cs="Times New Roman"/>
          <w:spacing w:val="-10"/>
          <w:sz w:val="24"/>
          <w:szCs w:val="24"/>
        </w:rPr>
        <w:t xml:space="preserve"> </w:t>
      </w:r>
      <w:r w:rsidRPr="008D70CC">
        <w:rPr>
          <w:rFonts w:ascii="Times New Roman" w:hAnsi="Times New Roman" w:cs="Times New Roman"/>
          <w:sz w:val="24"/>
          <w:szCs w:val="24"/>
        </w:rPr>
        <w:t>investigative</w:t>
      </w:r>
      <w:r w:rsidRPr="008D70CC">
        <w:rPr>
          <w:rFonts w:ascii="Times New Roman" w:hAnsi="Times New Roman" w:cs="Times New Roman"/>
          <w:spacing w:val="-8"/>
          <w:sz w:val="24"/>
          <w:szCs w:val="24"/>
        </w:rPr>
        <w:t xml:space="preserve"> </w:t>
      </w:r>
      <w:r w:rsidRPr="008D70CC">
        <w:rPr>
          <w:rFonts w:ascii="Times New Roman" w:hAnsi="Times New Roman" w:cs="Times New Roman"/>
          <w:sz w:val="24"/>
          <w:szCs w:val="24"/>
        </w:rPr>
        <w:t>experience</w:t>
      </w:r>
      <w:r w:rsidRPr="008D70CC">
        <w:rPr>
          <w:rFonts w:ascii="Times New Roman" w:hAnsi="Times New Roman" w:cs="Times New Roman"/>
          <w:spacing w:val="-11"/>
          <w:sz w:val="24"/>
          <w:szCs w:val="24"/>
        </w:rPr>
        <w:t xml:space="preserve"> </w:t>
      </w:r>
      <w:r w:rsidRPr="008D70CC">
        <w:rPr>
          <w:rFonts w:ascii="Times New Roman" w:hAnsi="Times New Roman" w:cs="Times New Roman"/>
          <w:sz w:val="24"/>
          <w:szCs w:val="24"/>
        </w:rPr>
        <w:t>must be with a federal, state, county, or municipal agency. Active polygraph experience shall be as defined in the FPA</w:t>
      </w:r>
      <w:r w:rsidRPr="008D70CC">
        <w:rPr>
          <w:rFonts w:ascii="Times New Roman" w:hAnsi="Times New Roman" w:cs="Times New Roman"/>
          <w:spacing w:val="-3"/>
          <w:sz w:val="24"/>
          <w:szCs w:val="24"/>
        </w:rPr>
        <w:t xml:space="preserve"> </w:t>
      </w:r>
      <w:r w:rsidRPr="008D70CC">
        <w:rPr>
          <w:rFonts w:ascii="Times New Roman" w:hAnsi="Times New Roman" w:cs="Times New Roman"/>
          <w:sz w:val="24"/>
          <w:szCs w:val="24"/>
        </w:rPr>
        <w:t>By-Laws.</w:t>
      </w:r>
    </w:p>
    <w:p w14:paraId="0B7D6320" w14:textId="77777777" w:rsidR="00EA6884" w:rsidRPr="008D70CC" w:rsidRDefault="00D82E33" w:rsidP="008D70CC">
      <w:pPr>
        <w:pStyle w:val="ListParagraph"/>
        <w:numPr>
          <w:ilvl w:val="1"/>
          <w:numId w:val="1"/>
        </w:numPr>
        <w:tabs>
          <w:tab w:val="left" w:pos="1529"/>
        </w:tabs>
        <w:rPr>
          <w:rFonts w:ascii="Times New Roman" w:hAnsi="Times New Roman" w:cs="Times New Roman"/>
          <w:sz w:val="24"/>
          <w:szCs w:val="24"/>
        </w:rPr>
      </w:pPr>
      <w:r w:rsidRPr="008D70CC">
        <w:rPr>
          <w:rFonts w:ascii="Times New Roman" w:hAnsi="Times New Roman" w:cs="Times New Roman"/>
          <w:sz w:val="24"/>
          <w:szCs w:val="24"/>
        </w:rPr>
        <w:t>An applicant with less than one year of polygraph experience must complete one year of internship under the supervision of an FPA, APA, or AAPP examiner, or an applicant may be in the process of completing a one year internship under the supervision of an FPA, APA, or AAPP examiner at the time application for membership is</w:t>
      </w:r>
      <w:r w:rsidRPr="008D70CC">
        <w:rPr>
          <w:rFonts w:ascii="Times New Roman" w:hAnsi="Times New Roman" w:cs="Times New Roman"/>
          <w:spacing w:val="-11"/>
          <w:sz w:val="24"/>
          <w:szCs w:val="24"/>
        </w:rPr>
        <w:t xml:space="preserve"> </w:t>
      </w:r>
      <w:r w:rsidRPr="008D70CC">
        <w:rPr>
          <w:rFonts w:ascii="Times New Roman" w:hAnsi="Times New Roman" w:cs="Times New Roman"/>
          <w:sz w:val="24"/>
          <w:szCs w:val="24"/>
        </w:rPr>
        <w:t>made.</w:t>
      </w:r>
    </w:p>
    <w:p w14:paraId="64507307" w14:textId="77777777" w:rsidR="00EA6884" w:rsidRPr="008D70CC" w:rsidRDefault="00EA6884" w:rsidP="008D70CC">
      <w:pPr>
        <w:pStyle w:val="BodyText"/>
        <w:spacing w:before="10"/>
        <w:rPr>
          <w:rFonts w:ascii="Times New Roman" w:hAnsi="Times New Roman" w:cs="Times New Roman"/>
          <w:sz w:val="24"/>
          <w:szCs w:val="24"/>
        </w:rPr>
      </w:pPr>
    </w:p>
    <w:p w14:paraId="7D59BA6B" w14:textId="77777777" w:rsidR="00EA6884" w:rsidRPr="008D70CC" w:rsidRDefault="00D82E33" w:rsidP="008D70CC">
      <w:pPr>
        <w:pStyle w:val="ListParagraph"/>
        <w:numPr>
          <w:ilvl w:val="0"/>
          <w:numId w:val="1"/>
        </w:numPr>
        <w:tabs>
          <w:tab w:val="left" w:pos="1181"/>
        </w:tabs>
        <w:ind w:right="112"/>
        <w:rPr>
          <w:rFonts w:ascii="Times New Roman" w:hAnsi="Times New Roman" w:cs="Times New Roman"/>
          <w:sz w:val="24"/>
          <w:szCs w:val="24"/>
        </w:rPr>
      </w:pPr>
      <w:r w:rsidRPr="008D70CC">
        <w:rPr>
          <w:rFonts w:ascii="Times New Roman" w:hAnsi="Times New Roman" w:cs="Times New Roman"/>
          <w:sz w:val="24"/>
          <w:szCs w:val="24"/>
        </w:rPr>
        <w:t>Honorary</w:t>
      </w:r>
      <w:r w:rsidRPr="008D70CC">
        <w:rPr>
          <w:rFonts w:ascii="Times New Roman" w:hAnsi="Times New Roman" w:cs="Times New Roman"/>
          <w:spacing w:val="-12"/>
          <w:sz w:val="24"/>
          <w:szCs w:val="24"/>
        </w:rPr>
        <w:t xml:space="preserve"> </w:t>
      </w:r>
      <w:r w:rsidRPr="008D70CC">
        <w:rPr>
          <w:rFonts w:ascii="Times New Roman" w:hAnsi="Times New Roman" w:cs="Times New Roman"/>
          <w:sz w:val="24"/>
          <w:szCs w:val="24"/>
        </w:rPr>
        <w:t>–</w:t>
      </w:r>
      <w:r w:rsidRPr="008D70CC">
        <w:rPr>
          <w:rFonts w:ascii="Times New Roman" w:hAnsi="Times New Roman" w:cs="Times New Roman"/>
          <w:spacing w:val="-15"/>
          <w:sz w:val="24"/>
          <w:szCs w:val="24"/>
        </w:rPr>
        <w:t xml:space="preserve"> </w:t>
      </w:r>
      <w:r w:rsidRPr="008D70CC">
        <w:rPr>
          <w:rFonts w:ascii="Times New Roman" w:hAnsi="Times New Roman" w:cs="Times New Roman"/>
          <w:sz w:val="24"/>
          <w:szCs w:val="24"/>
        </w:rPr>
        <w:t>Those</w:t>
      </w:r>
      <w:r w:rsidRPr="008D70CC">
        <w:rPr>
          <w:rFonts w:ascii="Times New Roman" w:hAnsi="Times New Roman" w:cs="Times New Roman"/>
          <w:spacing w:val="-11"/>
          <w:sz w:val="24"/>
          <w:szCs w:val="24"/>
        </w:rPr>
        <w:t xml:space="preserve"> </w:t>
      </w:r>
      <w:r w:rsidRPr="008D70CC">
        <w:rPr>
          <w:rFonts w:ascii="Times New Roman" w:hAnsi="Times New Roman" w:cs="Times New Roman"/>
          <w:sz w:val="24"/>
          <w:szCs w:val="24"/>
        </w:rPr>
        <w:t>persons</w:t>
      </w:r>
      <w:r w:rsidRPr="008D70CC">
        <w:rPr>
          <w:rFonts w:ascii="Times New Roman" w:hAnsi="Times New Roman" w:cs="Times New Roman"/>
          <w:spacing w:val="-17"/>
          <w:sz w:val="24"/>
          <w:szCs w:val="24"/>
        </w:rPr>
        <w:t xml:space="preserve"> </w:t>
      </w:r>
      <w:r w:rsidRPr="008D70CC">
        <w:rPr>
          <w:rFonts w:ascii="Times New Roman" w:hAnsi="Times New Roman" w:cs="Times New Roman"/>
          <w:sz w:val="24"/>
          <w:szCs w:val="24"/>
        </w:rPr>
        <w:t>who</w:t>
      </w:r>
      <w:r w:rsidRPr="008D70CC">
        <w:rPr>
          <w:rFonts w:ascii="Times New Roman" w:hAnsi="Times New Roman" w:cs="Times New Roman"/>
          <w:spacing w:val="-12"/>
          <w:sz w:val="24"/>
          <w:szCs w:val="24"/>
        </w:rPr>
        <w:t xml:space="preserve"> </w:t>
      </w:r>
      <w:r w:rsidRPr="008D70CC">
        <w:rPr>
          <w:rFonts w:ascii="Times New Roman" w:hAnsi="Times New Roman" w:cs="Times New Roman"/>
          <w:sz w:val="24"/>
          <w:szCs w:val="24"/>
        </w:rPr>
        <w:t>have</w:t>
      </w:r>
      <w:r w:rsidRPr="008D70CC">
        <w:rPr>
          <w:rFonts w:ascii="Times New Roman" w:hAnsi="Times New Roman" w:cs="Times New Roman"/>
          <w:spacing w:val="-12"/>
          <w:sz w:val="24"/>
          <w:szCs w:val="24"/>
        </w:rPr>
        <w:t xml:space="preserve"> </w:t>
      </w:r>
      <w:r w:rsidRPr="008D70CC">
        <w:rPr>
          <w:rFonts w:ascii="Times New Roman" w:hAnsi="Times New Roman" w:cs="Times New Roman"/>
          <w:sz w:val="24"/>
          <w:szCs w:val="24"/>
        </w:rPr>
        <w:t>been</w:t>
      </w:r>
      <w:r w:rsidRPr="008D70CC">
        <w:rPr>
          <w:rFonts w:ascii="Times New Roman" w:hAnsi="Times New Roman" w:cs="Times New Roman"/>
          <w:spacing w:val="-13"/>
          <w:sz w:val="24"/>
          <w:szCs w:val="24"/>
        </w:rPr>
        <w:t xml:space="preserve"> </w:t>
      </w:r>
      <w:r w:rsidRPr="008D70CC">
        <w:rPr>
          <w:rFonts w:ascii="Times New Roman" w:hAnsi="Times New Roman" w:cs="Times New Roman"/>
          <w:sz w:val="24"/>
          <w:szCs w:val="24"/>
        </w:rPr>
        <w:t>nominated</w:t>
      </w:r>
      <w:r w:rsidRPr="008D70CC">
        <w:rPr>
          <w:rFonts w:ascii="Times New Roman" w:hAnsi="Times New Roman" w:cs="Times New Roman"/>
          <w:spacing w:val="-16"/>
          <w:sz w:val="24"/>
          <w:szCs w:val="24"/>
        </w:rPr>
        <w:t xml:space="preserve"> </w:t>
      </w:r>
      <w:r w:rsidRPr="008D70CC">
        <w:rPr>
          <w:rFonts w:ascii="Times New Roman" w:hAnsi="Times New Roman" w:cs="Times New Roman"/>
          <w:sz w:val="24"/>
          <w:szCs w:val="24"/>
        </w:rPr>
        <w:t>and</w:t>
      </w:r>
      <w:r w:rsidRPr="008D70CC">
        <w:rPr>
          <w:rFonts w:ascii="Times New Roman" w:hAnsi="Times New Roman" w:cs="Times New Roman"/>
          <w:spacing w:val="-13"/>
          <w:sz w:val="24"/>
          <w:szCs w:val="24"/>
        </w:rPr>
        <w:t xml:space="preserve"> </w:t>
      </w:r>
      <w:r w:rsidRPr="008D70CC">
        <w:rPr>
          <w:rFonts w:ascii="Times New Roman" w:hAnsi="Times New Roman" w:cs="Times New Roman"/>
          <w:sz w:val="24"/>
          <w:szCs w:val="24"/>
        </w:rPr>
        <w:t>approved</w:t>
      </w:r>
      <w:r w:rsidRPr="008D70CC">
        <w:rPr>
          <w:rFonts w:ascii="Times New Roman" w:hAnsi="Times New Roman" w:cs="Times New Roman"/>
          <w:spacing w:val="-14"/>
          <w:sz w:val="24"/>
          <w:szCs w:val="24"/>
        </w:rPr>
        <w:t xml:space="preserve"> </w:t>
      </w:r>
      <w:r w:rsidRPr="008D70CC">
        <w:rPr>
          <w:rFonts w:ascii="Times New Roman" w:hAnsi="Times New Roman" w:cs="Times New Roman"/>
          <w:sz w:val="24"/>
          <w:szCs w:val="24"/>
        </w:rPr>
        <w:t>by</w:t>
      </w:r>
      <w:r w:rsidRPr="008D70CC">
        <w:rPr>
          <w:rFonts w:ascii="Times New Roman" w:hAnsi="Times New Roman" w:cs="Times New Roman"/>
          <w:spacing w:val="-12"/>
          <w:sz w:val="24"/>
          <w:szCs w:val="24"/>
        </w:rPr>
        <w:t xml:space="preserve"> </w:t>
      </w:r>
      <w:r w:rsidRPr="008D70CC">
        <w:rPr>
          <w:rFonts w:ascii="Times New Roman" w:hAnsi="Times New Roman" w:cs="Times New Roman"/>
          <w:sz w:val="24"/>
          <w:szCs w:val="24"/>
        </w:rPr>
        <w:t>a</w:t>
      </w:r>
      <w:r w:rsidRPr="008D70CC">
        <w:rPr>
          <w:rFonts w:ascii="Times New Roman" w:hAnsi="Times New Roman" w:cs="Times New Roman"/>
          <w:spacing w:val="-15"/>
          <w:sz w:val="24"/>
          <w:szCs w:val="24"/>
        </w:rPr>
        <w:t xml:space="preserve"> </w:t>
      </w:r>
      <w:r w:rsidRPr="008D70CC">
        <w:rPr>
          <w:rFonts w:ascii="Times New Roman" w:hAnsi="Times New Roman" w:cs="Times New Roman"/>
          <w:sz w:val="24"/>
          <w:szCs w:val="24"/>
        </w:rPr>
        <w:t>majority</w:t>
      </w:r>
      <w:r w:rsidRPr="008D70CC">
        <w:rPr>
          <w:rFonts w:ascii="Times New Roman" w:hAnsi="Times New Roman" w:cs="Times New Roman"/>
          <w:spacing w:val="-13"/>
          <w:sz w:val="24"/>
          <w:szCs w:val="24"/>
        </w:rPr>
        <w:t xml:space="preserve"> </w:t>
      </w:r>
      <w:r w:rsidRPr="008D70CC">
        <w:rPr>
          <w:rFonts w:ascii="Times New Roman" w:hAnsi="Times New Roman" w:cs="Times New Roman"/>
          <w:sz w:val="24"/>
          <w:szCs w:val="24"/>
        </w:rPr>
        <w:t>of</w:t>
      </w:r>
      <w:r w:rsidRPr="008D70CC">
        <w:rPr>
          <w:rFonts w:ascii="Times New Roman" w:hAnsi="Times New Roman" w:cs="Times New Roman"/>
          <w:spacing w:val="-13"/>
          <w:sz w:val="24"/>
          <w:szCs w:val="24"/>
        </w:rPr>
        <w:t xml:space="preserve"> </w:t>
      </w:r>
      <w:r w:rsidRPr="008D70CC">
        <w:rPr>
          <w:rFonts w:ascii="Times New Roman" w:hAnsi="Times New Roman" w:cs="Times New Roman"/>
          <w:sz w:val="24"/>
          <w:szCs w:val="24"/>
        </w:rPr>
        <w:t>the</w:t>
      </w:r>
      <w:r w:rsidRPr="008D70CC">
        <w:rPr>
          <w:rFonts w:ascii="Times New Roman" w:hAnsi="Times New Roman" w:cs="Times New Roman"/>
          <w:spacing w:val="-14"/>
          <w:sz w:val="24"/>
          <w:szCs w:val="24"/>
        </w:rPr>
        <w:t xml:space="preserve"> </w:t>
      </w:r>
      <w:r w:rsidRPr="008D70CC">
        <w:rPr>
          <w:rFonts w:ascii="Times New Roman" w:hAnsi="Times New Roman" w:cs="Times New Roman"/>
          <w:sz w:val="24"/>
          <w:szCs w:val="24"/>
        </w:rPr>
        <w:t>Board as</w:t>
      </w:r>
      <w:r w:rsidRPr="008D70CC">
        <w:rPr>
          <w:rFonts w:ascii="Times New Roman" w:hAnsi="Times New Roman" w:cs="Times New Roman"/>
          <w:spacing w:val="13"/>
          <w:sz w:val="24"/>
          <w:szCs w:val="24"/>
        </w:rPr>
        <w:t xml:space="preserve"> </w:t>
      </w:r>
      <w:r w:rsidRPr="008D70CC">
        <w:rPr>
          <w:rFonts w:ascii="Times New Roman" w:hAnsi="Times New Roman" w:cs="Times New Roman"/>
          <w:sz w:val="24"/>
          <w:szCs w:val="24"/>
        </w:rPr>
        <w:t>having</w:t>
      </w:r>
      <w:r w:rsidRPr="008D70CC">
        <w:rPr>
          <w:rFonts w:ascii="Times New Roman" w:hAnsi="Times New Roman" w:cs="Times New Roman"/>
          <w:spacing w:val="13"/>
          <w:sz w:val="24"/>
          <w:szCs w:val="24"/>
        </w:rPr>
        <w:t xml:space="preserve"> </w:t>
      </w:r>
      <w:r w:rsidRPr="008D70CC">
        <w:rPr>
          <w:rFonts w:ascii="Times New Roman" w:hAnsi="Times New Roman" w:cs="Times New Roman"/>
          <w:sz w:val="24"/>
          <w:szCs w:val="24"/>
        </w:rPr>
        <w:t>made</w:t>
      </w:r>
      <w:r w:rsidRPr="008D70CC">
        <w:rPr>
          <w:rFonts w:ascii="Times New Roman" w:hAnsi="Times New Roman" w:cs="Times New Roman"/>
          <w:spacing w:val="14"/>
          <w:sz w:val="24"/>
          <w:szCs w:val="24"/>
        </w:rPr>
        <w:t xml:space="preserve"> </w:t>
      </w:r>
      <w:r w:rsidRPr="008D70CC">
        <w:rPr>
          <w:rFonts w:ascii="Times New Roman" w:hAnsi="Times New Roman" w:cs="Times New Roman"/>
          <w:sz w:val="24"/>
          <w:szCs w:val="24"/>
        </w:rPr>
        <w:t>significant</w:t>
      </w:r>
      <w:r w:rsidRPr="008D70CC">
        <w:rPr>
          <w:rFonts w:ascii="Times New Roman" w:hAnsi="Times New Roman" w:cs="Times New Roman"/>
          <w:spacing w:val="12"/>
          <w:sz w:val="24"/>
          <w:szCs w:val="24"/>
        </w:rPr>
        <w:t xml:space="preserve"> </w:t>
      </w:r>
      <w:r w:rsidRPr="008D70CC">
        <w:rPr>
          <w:rFonts w:ascii="Times New Roman" w:hAnsi="Times New Roman" w:cs="Times New Roman"/>
          <w:sz w:val="24"/>
          <w:szCs w:val="24"/>
        </w:rPr>
        <w:t>and</w:t>
      </w:r>
      <w:r w:rsidRPr="008D70CC">
        <w:rPr>
          <w:rFonts w:ascii="Times New Roman" w:hAnsi="Times New Roman" w:cs="Times New Roman"/>
          <w:spacing w:val="15"/>
          <w:sz w:val="24"/>
          <w:szCs w:val="24"/>
        </w:rPr>
        <w:t xml:space="preserve"> </w:t>
      </w:r>
      <w:r w:rsidRPr="008D70CC">
        <w:rPr>
          <w:rFonts w:ascii="Times New Roman" w:hAnsi="Times New Roman" w:cs="Times New Roman"/>
          <w:sz w:val="24"/>
          <w:szCs w:val="24"/>
        </w:rPr>
        <w:t>outstanding</w:t>
      </w:r>
      <w:r w:rsidRPr="008D70CC">
        <w:rPr>
          <w:rFonts w:ascii="Times New Roman" w:hAnsi="Times New Roman" w:cs="Times New Roman"/>
          <w:spacing w:val="12"/>
          <w:sz w:val="24"/>
          <w:szCs w:val="24"/>
        </w:rPr>
        <w:t xml:space="preserve"> </w:t>
      </w:r>
      <w:r w:rsidRPr="008D70CC">
        <w:rPr>
          <w:rFonts w:ascii="Times New Roman" w:hAnsi="Times New Roman" w:cs="Times New Roman"/>
          <w:sz w:val="24"/>
          <w:szCs w:val="24"/>
        </w:rPr>
        <w:t>contributions</w:t>
      </w:r>
      <w:r w:rsidRPr="008D70CC">
        <w:rPr>
          <w:rFonts w:ascii="Times New Roman" w:hAnsi="Times New Roman" w:cs="Times New Roman"/>
          <w:spacing w:val="14"/>
          <w:sz w:val="24"/>
          <w:szCs w:val="24"/>
        </w:rPr>
        <w:t xml:space="preserve"> </w:t>
      </w:r>
      <w:r w:rsidRPr="008D70CC">
        <w:rPr>
          <w:rFonts w:ascii="Times New Roman" w:hAnsi="Times New Roman" w:cs="Times New Roman"/>
          <w:sz w:val="24"/>
          <w:szCs w:val="24"/>
        </w:rPr>
        <w:t>to</w:t>
      </w:r>
      <w:r w:rsidRPr="008D70CC">
        <w:rPr>
          <w:rFonts w:ascii="Times New Roman" w:hAnsi="Times New Roman" w:cs="Times New Roman"/>
          <w:spacing w:val="14"/>
          <w:sz w:val="24"/>
          <w:szCs w:val="24"/>
        </w:rPr>
        <w:t xml:space="preserve"> </w:t>
      </w:r>
      <w:r w:rsidRPr="008D70CC">
        <w:rPr>
          <w:rFonts w:ascii="Times New Roman" w:hAnsi="Times New Roman" w:cs="Times New Roman"/>
          <w:sz w:val="24"/>
          <w:szCs w:val="24"/>
        </w:rPr>
        <w:t>the</w:t>
      </w:r>
      <w:r w:rsidRPr="008D70CC">
        <w:rPr>
          <w:rFonts w:ascii="Times New Roman" w:hAnsi="Times New Roman" w:cs="Times New Roman"/>
          <w:spacing w:val="13"/>
          <w:sz w:val="24"/>
          <w:szCs w:val="24"/>
        </w:rPr>
        <w:t xml:space="preserve"> </w:t>
      </w:r>
      <w:r w:rsidRPr="008D70CC">
        <w:rPr>
          <w:rFonts w:ascii="Times New Roman" w:hAnsi="Times New Roman" w:cs="Times New Roman"/>
          <w:sz w:val="24"/>
          <w:szCs w:val="24"/>
        </w:rPr>
        <w:t>polygraph</w:t>
      </w:r>
      <w:r w:rsidRPr="008D70CC">
        <w:rPr>
          <w:rFonts w:ascii="Times New Roman" w:hAnsi="Times New Roman" w:cs="Times New Roman"/>
          <w:spacing w:val="13"/>
          <w:sz w:val="24"/>
          <w:szCs w:val="24"/>
        </w:rPr>
        <w:t xml:space="preserve"> </w:t>
      </w:r>
      <w:r w:rsidRPr="008D70CC">
        <w:rPr>
          <w:rFonts w:ascii="Times New Roman" w:hAnsi="Times New Roman" w:cs="Times New Roman"/>
          <w:sz w:val="24"/>
          <w:szCs w:val="24"/>
        </w:rPr>
        <w:t>field</w:t>
      </w:r>
      <w:r w:rsidRPr="008D70CC">
        <w:rPr>
          <w:rFonts w:ascii="Times New Roman" w:hAnsi="Times New Roman" w:cs="Times New Roman"/>
          <w:spacing w:val="12"/>
          <w:sz w:val="24"/>
          <w:szCs w:val="24"/>
        </w:rPr>
        <w:t xml:space="preserve"> </w:t>
      </w:r>
      <w:r w:rsidRPr="008D70CC">
        <w:rPr>
          <w:rFonts w:ascii="Times New Roman" w:hAnsi="Times New Roman" w:cs="Times New Roman"/>
          <w:sz w:val="24"/>
          <w:szCs w:val="24"/>
        </w:rPr>
        <w:t>and/or</w:t>
      </w:r>
      <w:r w:rsidRPr="008D70CC">
        <w:rPr>
          <w:rFonts w:ascii="Times New Roman" w:hAnsi="Times New Roman" w:cs="Times New Roman"/>
          <w:spacing w:val="14"/>
          <w:sz w:val="24"/>
          <w:szCs w:val="24"/>
        </w:rPr>
        <w:t xml:space="preserve"> </w:t>
      </w:r>
      <w:r w:rsidRPr="008D70CC">
        <w:rPr>
          <w:rFonts w:ascii="Times New Roman" w:hAnsi="Times New Roman" w:cs="Times New Roman"/>
          <w:sz w:val="24"/>
          <w:szCs w:val="24"/>
        </w:rPr>
        <w:t>the</w:t>
      </w:r>
    </w:p>
    <w:p w14:paraId="765183C5" w14:textId="77777777" w:rsidR="00EA6884" w:rsidRPr="008D70CC" w:rsidRDefault="00EA6884" w:rsidP="008D70CC">
      <w:pPr>
        <w:jc w:val="both"/>
        <w:rPr>
          <w:rFonts w:ascii="Times New Roman" w:hAnsi="Times New Roman" w:cs="Times New Roman"/>
          <w:sz w:val="24"/>
          <w:szCs w:val="24"/>
        </w:rPr>
        <w:sectPr w:rsidR="00EA6884" w:rsidRPr="008D70CC">
          <w:footerReference w:type="default" r:id="rId8"/>
          <w:type w:val="continuous"/>
          <w:pgSz w:w="12240" w:h="15840"/>
          <w:pgMar w:top="1400" w:right="1320" w:bottom="280" w:left="1340" w:header="720" w:footer="720" w:gutter="0"/>
          <w:cols w:space="720"/>
        </w:sectPr>
      </w:pPr>
    </w:p>
    <w:p w14:paraId="303901CC" w14:textId="77777777" w:rsidR="00EA6884" w:rsidRPr="008D70CC" w:rsidRDefault="00D82E33" w:rsidP="008D70CC">
      <w:pPr>
        <w:pStyle w:val="BodyText"/>
        <w:spacing w:before="37"/>
        <w:ind w:left="1180"/>
        <w:rPr>
          <w:rFonts w:ascii="Times New Roman" w:hAnsi="Times New Roman" w:cs="Times New Roman"/>
          <w:sz w:val="24"/>
          <w:szCs w:val="24"/>
        </w:rPr>
      </w:pPr>
      <w:r w:rsidRPr="008D70CC">
        <w:rPr>
          <w:rFonts w:ascii="Times New Roman" w:hAnsi="Times New Roman" w:cs="Times New Roman"/>
          <w:sz w:val="24"/>
          <w:szCs w:val="24"/>
        </w:rPr>
        <w:lastRenderedPageBreak/>
        <w:t>FPA, may be awarded honorary membership in the FPA. Honorary membership may be revoked by the Board upon a majority vote.</w:t>
      </w:r>
    </w:p>
    <w:p w14:paraId="1606B1E0" w14:textId="77777777" w:rsidR="00EA6884" w:rsidRPr="008D70CC" w:rsidRDefault="00EA6884" w:rsidP="008D70CC">
      <w:pPr>
        <w:pStyle w:val="BodyText"/>
        <w:spacing w:before="1"/>
        <w:rPr>
          <w:rFonts w:ascii="Times New Roman" w:hAnsi="Times New Roman" w:cs="Times New Roman"/>
          <w:sz w:val="24"/>
          <w:szCs w:val="24"/>
        </w:rPr>
      </w:pPr>
    </w:p>
    <w:p w14:paraId="19E28BC9" w14:textId="77777777" w:rsidR="00EA6884" w:rsidRPr="008D70CC" w:rsidRDefault="00D82E33" w:rsidP="008D70CC">
      <w:pPr>
        <w:pStyle w:val="ListParagraph"/>
        <w:numPr>
          <w:ilvl w:val="1"/>
          <w:numId w:val="1"/>
        </w:numPr>
        <w:tabs>
          <w:tab w:val="left" w:pos="1541"/>
        </w:tabs>
        <w:ind w:left="1540" w:right="118"/>
        <w:rPr>
          <w:rFonts w:ascii="Times New Roman" w:hAnsi="Times New Roman" w:cs="Times New Roman"/>
          <w:sz w:val="24"/>
          <w:szCs w:val="24"/>
        </w:rPr>
      </w:pPr>
      <w:r w:rsidRPr="008D70CC">
        <w:rPr>
          <w:rFonts w:ascii="Times New Roman" w:hAnsi="Times New Roman" w:cs="Times New Roman"/>
          <w:sz w:val="24"/>
          <w:szCs w:val="24"/>
        </w:rPr>
        <w:t>Honorary members shall be eligible to attend and participate in all activities of the FPA open</w:t>
      </w:r>
      <w:r w:rsidRPr="008D70CC">
        <w:rPr>
          <w:rFonts w:ascii="Times New Roman" w:hAnsi="Times New Roman" w:cs="Times New Roman"/>
          <w:spacing w:val="-8"/>
          <w:sz w:val="24"/>
          <w:szCs w:val="24"/>
        </w:rPr>
        <w:t xml:space="preserve"> </w:t>
      </w:r>
      <w:r w:rsidRPr="008D70CC">
        <w:rPr>
          <w:rFonts w:ascii="Times New Roman" w:hAnsi="Times New Roman" w:cs="Times New Roman"/>
          <w:sz w:val="24"/>
          <w:szCs w:val="24"/>
        </w:rPr>
        <w:t>to</w:t>
      </w:r>
      <w:r w:rsidRPr="008D70CC">
        <w:rPr>
          <w:rFonts w:ascii="Times New Roman" w:hAnsi="Times New Roman" w:cs="Times New Roman"/>
          <w:spacing w:val="-7"/>
          <w:sz w:val="24"/>
          <w:szCs w:val="24"/>
        </w:rPr>
        <w:t xml:space="preserve"> </w:t>
      </w:r>
      <w:r w:rsidRPr="008D70CC">
        <w:rPr>
          <w:rFonts w:ascii="Times New Roman" w:hAnsi="Times New Roman" w:cs="Times New Roman"/>
          <w:sz w:val="24"/>
          <w:szCs w:val="24"/>
        </w:rPr>
        <w:t>its</w:t>
      </w:r>
      <w:r w:rsidRPr="008D70CC">
        <w:rPr>
          <w:rFonts w:ascii="Times New Roman" w:hAnsi="Times New Roman" w:cs="Times New Roman"/>
          <w:spacing w:val="-10"/>
          <w:sz w:val="24"/>
          <w:szCs w:val="24"/>
        </w:rPr>
        <w:t xml:space="preserve"> </w:t>
      </w:r>
      <w:r w:rsidRPr="008D70CC">
        <w:rPr>
          <w:rFonts w:ascii="Times New Roman" w:hAnsi="Times New Roman" w:cs="Times New Roman"/>
          <w:sz w:val="24"/>
          <w:szCs w:val="24"/>
        </w:rPr>
        <w:t>membership,</w:t>
      </w:r>
      <w:r w:rsidRPr="008D70CC">
        <w:rPr>
          <w:rFonts w:ascii="Times New Roman" w:hAnsi="Times New Roman" w:cs="Times New Roman"/>
          <w:spacing w:val="-8"/>
          <w:sz w:val="24"/>
          <w:szCs w:val="24"/>
        </w:rPr>
        <w:t xml:space="preserve"> </w:t>
      </w:r>
      <w:r w:rsidRPr="008D70CC">
        <w:rPr>
          <w:rFonts w:ascii="Times New Roman" w:hAnsi="Times New Roman" w:cs="Times New Roman"/>
          <w:sz w:val="24"/>
          <w:szCs w:val="24"/>
        </w:rPr>
        <w:t>but</w:t>
      </w:r>
      <w:r w:rsidRPr="008D70CC">
        <w:rPr>
          <w:rFonts w:ascii="Times New Roman" w:hAnsi="Times New Roman" w:cs="Times New Roman"/>
          <w:spacing w:val="-6"/>
          <w:sz w:val="24"/>
          <w:szCs w:val="24"/>
        </w:rPr>
        <w:t xml:space="preserve"> </w:t>
      </w:r>
      <w:r w:rsidRPr="008D70CC">
        <w:rPr>
          <w:rFonts w:ascii="Times New Roman" w:hAnsi="Times New Roman" w:cs="Times New Roman"/>
          <w:sz w:val="24"/>
          <w:szCs w:val="24"/>
        </w:rPr>
        <w:t>shall</w:t>
      </w:r>
      <w:r w:rsidRPr="008D70CC">
        <w:rPr>
          <w:rFonts w:ascii="Times New Roman" w:hAnsi="Times New Roman" w:cs="Times New Roman"/>
          <w:spacing w:val="-8"/>
          <w:sz w:val="24"/>
          <w:szCs w:val="24"/>
        </w:rPr>
        <w:t xml:space="preserve"> </w:t>
      </w:r>
      <w:r w:rsidRPr="008D70CC">
        <w:rPr>
          <w:rFonts w:ascii="Times New Roman" w:hAnsi="Times New Roman" w:cs="Times New Roman"/>
          <w:sz w:val="24"/>
          <w:szCs w:val="24"/>
        </w:rPr>
        <w:t>not</w:t>
      </w:r>
      <w:r w:rsidRPr="008D70CC">
        <w:rPr>
          <w:rFonts w:ascii="Times New Roman" w:hAnsi="Times New Roman" w:cs="Times New Roman"/>
          <w:spacing w:val="-7"/>
          <w:sz w:val="24"/>
          <w:szCs w:val="24"/>
        </w:rPr>
        <w:t xml:space="preserve"> </w:t>
      </w:r>
      <w:r w:rsidRPr="008D70CC">
        <w:rPr>
          <w:rFonts w:ascii="Times New Roman" w:hAnsi="Times New Roman" w:cs="Times New Roman"/>
          <w:sz w:val="24"/>
          <w:szCs w:val="24"/>
        </w:rPr>
        <w:t>represent</w:t>
      </w:r>
      <w:r w:rsidRPr="008D70CC">
        <w:rPr>
          <w:rFonts w:ascii="Times New Roman" w:hAnsi="Times New Roman" w:cs="Times New Roman"/>
          <w:spacing w:val="-10"/>
          <w:sz w:val="24"/>
          <w:szCs w:val="24"/>
        </w:rPr>
        <w:t xml:space="preserve"> </w:t>
      </w:r>
      <w:r w:rsidRPr="008D70CC">
        <w:rPr>
          <w:rFonts w:ascii="Times New Roman" w:hAnsi="Times New Roman" w:cs="Times New Roman"/>
          <w:sz w:val="24"/>
          <w:szCs w:val="24"/>
        </w:rPr>
        <w:t>themselves</w:t>
      </w:r>
      <w:r w:rsidRPr="008D70CC">
        <w:rPr>
          <w:rFonts w:ascii="Times New Roman" w:hAnsi="Times New Roman" w:cs="Times New Roman"/>
          <w:spacing w:val="-9"/>
          <w:sz w:val="24"/>
          <w:szCs w:val="24"/>
        </w:rPr>
        <w:t xml:space="preserve"> </w:t>
      </w:r>
      <w:r w:rsidRPr="008D70CC">
        <w:rPr>
          <w:rFonts w:ascii="Times New Roman" w:hAnsi="Times New Roman" w:cs="Times New Roman"/>
          <w:sz w:val="24"/>
          <w:szCs w:val="24"/>
        </w:rPr>
        <w:t>as</w:t>
      </w:r>
      <w:r w:rsidRPr="008D70CC">
        <w:rPr>
          <w:rFonts w:ascii="Times New Roman" w:hAnsi="Times New Roman" w:cs="Times New Roman"/>
          <w:spacing w:val="-8"/>
          <w:sz w:val="24"/>
          <w:szCs w:val="24"/>
        </w:rPr>
        <w:t xml:space="preserve"> </w:t>
      </w:r>
      <w:r w:rsidRPr="008D70CC">
        <w:rPr>
          <w:rFonts w:ascii="Times New Roman" w:hAnsi="Times New Roman" w:cs="Times New Roman"/>
          <w:sz w:val="24"/>
          <w:szCs w:val="24"/>
        </w:rPr>
        <w:t>being</w:t>
      </w:r>
      <w:r w:rsidRPr="008D70CC">
        <w:rPr>
          <w:rFonts w:ascii="Times New Roman" w:hAnsi="Times New Roman" w:cs="Times New Roman"/>
          <w:spacing w:val="-9"/>
          <w:sz w:val="24"/>
          <w:szCs w:val="24"/>
        </w:rPr>
        <w:t xml:space="preserve"> </w:t>
      </w:r>
      <w:r w:rsidRPr="008D70CC">
        <w:rPr>
          <w:rFonts w:ascii="Times New Roman" w:hAnsi="Times New Roman" w:cs="Times New Roman"/>
          <w:sz w:val="24"/>
          <w:szCs w:val="24"/>
        </w:rPr>
        <w:t>other</w:t>
      </w:r>
      <w:r w:rsidRPr="008D70CC">
        <w:rPr>
          <w:rFonts w:ascii="Times New Roman" w:hAnsi="Times New Roman" w:cs="Times New Roman"/>
          <w:spacing w:val="-8"/>
          <w:sz w:val="24"/>
          <w:szCs w:val="24"/>
        </w:rPr>
        <w:t xml:space="preserve"> </w:t>
      </w:r>
      <w:r w:rsidRPr="008D70CC">
        <w:rPr>
          <w:rFonts w:ascii="Times New Roman" w:hAnsi="Times New Roman" w:cs="Times New Roman"/>
          <w:sz w:val="24"/>
          <w:szCs w:val="24"/>
        </w:rPr>
        <w:t>than</w:t>
      </w:r>
      <w:r w:rsidRPr="008D70CC">
        <w:rPr>
          <w:rFonts w:ascii="Times New Roman" w:hAnsi="Times New Roman" w:cs="Times New Roman"/>
          <w:spacing w:val="-8"/>
          <w:sz w:val="24"/>
          <w:szCs w:val="24"/>
        </w:rPr>
        <w:t xml:space="preserve"> </w:t>
      </w:r>
      <w:r w:rsidRPr="008D70CC">
        <w:rPr>
          <w:rFonts w:ascii="Times New Roman" w:hAnsi="Times New Roman" w:cs="Times New Roman"/>
          <w:sz w:val="24"/>
          <w:szCs w:val="24"/>
        </w:rPr>
        <w:t>honorary members.</w:t>
      </w:r>
    </w:p>
    <w:p w14:paraId="23195458" w14:textId="77777777" w:rsidR="00EA6884" w:rsidRPr="008D70CC" w:rsidRDefault="00D82E33" w:rsidP="008D70CC">
      <w:pPr>
        <w:pStyle w:val="ListParagraph"/>
        <w:numPr>
          <w:ilvl w:val="1"/>
          <w:numId w:val="1"/>
        </w:numPr>
        <w:tabs>
          <w:tab w:val="left" w:pos="1541"/>
        </w:tabs>
        <w:ind w:left="1540" w:right="120"/>
        <w:rPr>
          <w:rFonts w:ascii="Times New Roman" w:hAnsi="Times New Roman" w:cs="Times New Roman"/>
          <w:sz w:val="24"/>
          <w:szCs w:val="24"/>
        </w:rPr>
      </w:pPr>
      <w:r w:rsidRPr="008D70CC">
        <w:rPr>
          <w:rFonts w:ascii="Times New Roman" w:hAnsi="Times New Roman" w:cs="Times New Roman"/>
          <w:sz w:val="24"/>
          <w:szCs w:val="24"/>
        </w:rPr>
        <w:t>Honorary members shall have no voting rights in matters before the FPA, nor are they eligible for office in the</w:t>
      </w:r>
      <w:r w:rsidRPr="008D70CC">
        <w:rPr>
          <w:rFonts w:ascii="Times New Roman" w:hAnsi="Times New Roman" w:cs="Times New Roman"/>
          <w:spacing w:val="-6"/>
          <w:sz w:val="24"/>
          <w:szCs w:val="24"/>
        </w:rPr>
        <w:t xml:space="preserve"> </w:t>
      </w:r>
      <w:r w:rsidRPr="008D70CC">
        <w:rPr>
          <w:rFonts w:ascii="Times New Roman" w:hAnsi="Times New Roman" w:cs="Times New Roman"/>
          <w:sz w:val="24"/>
          <w:szCs w:val="24"/>
        </w:rPr>
        <w:t>FPA.</w:t>
      </w:r>
    </w:p>
    <w:p w14:paraId="1DC581E6" w14:textId="77777777" w:rsidR="00EA6884" w:rsidRPr="008D70CC" w:rsidRDefault="00D82E33" w:rsidP="008D70CC">
      <w:pPr>
        <w:pStyle w:val="ListParagraph"/>
        <w:numPr>
          <w:ilvl w:val="1"/>
          <w:numId w:val="1"/>
        </w:numPr>
        <w:tabs>
          <w:tab w:val="left" w:pos="1541"/>
        </w:tabs>
        <w:ind w:left="1540" w:right="115"/>
        <w:rPr>
          <w:rFonts w:ascii="Times New Roman" w:hAnsi="Times New Roman" w:cs="Times New Roman"/>
          <w:sz w:val="24"/>
          <w:szCs w:val="24"/>
        </w:rPr>
      </w:pPr>
      <w:r w:rsidRPr="008D70CC">
        <w:rPr>
          <w:rFonts w:ascii="Times New Roman" w:hAnsi="Times New Roman" w:cs="Times New Roman"/>
          <w:sz w:val="24"/>
          <w:szCs w:val="24"/>
        </w:rPr>
        <w:t>Honorary members shall be exempt from all dues and assessments for the FPA and shall receive, at no charge, the FPA newsletter and other mailings to the general</w:t>
      </w:r>
      <w:r w:rsidRPr="008D70CC">
        <w:rPr>
          <w:rFonts w:ascii="Times New Roman" w:hAnsi="Times New Roman" w:cs="Times New Roman"/>
          <w:spacing w:val="-31"/>
          <w:sz w:val="24"/>
          <w:szCs w:val="24"/>
        </w:rPr>
        <w:t xml:space="preserve"> </w:t>
      </w:r>
      <w:r w:rsidRPr="008D70CC">
        <w:rPr>
          <w:rFonts w:ascii="Times New Roman" w:hAnsi="Times New Roman" w:cs="Times New Roman"/>
          <w:sz w:val="24"/>
          <w:szCs w:val="24"/>
        </w:rPr>
        <w:t>membership.</w:t>
      </w:r>
    </w:p>
    <w:p w14:paraId="3D15046F" w14:textId="77777777" w:rsidR="00EA6884" w:rsidRPr="008D70CC" w:rsidRDefault="00EA6884" w:rsidP="008D70CC">
      <w:pPr>
        <w:pStyle w:val="BodyText"/>
        <w:spacing w:before="11"/>
        <w:rPr>
          <w:rFonts w:ascii="Times New Roman" w:hAnsi="Times New Roman" w:cs="Times New Roman"/>
          <w:sz w:val="24"/>
          <w:szCs w:val="24"/>
        </w:rPr>
      </w:pPr>
    </w:p>
    <w:p w14:paraId="6A57F2C9" w14:textId="77777777" w:rsidR="00EA6884" w:rsidRPr="008D70CC" w:rsidRDefault="00D82E33" w:rsidP="008D70CC">
      <w:pPr>
        <w:pStyle w:val="ListParagraph"/>
        <w:numPr>
          <w:ilvl w:val="0"/>
          <w:numId w:val="1"/>
        </w:numPr>
        <w:tabs>
          <w:tab w:val="left" w:pos="1181"/>
        </w:tabs>
        <w:spacing w:before="1"/>
        <w:ind w:right="116"/>
        <w:rPr>
          <w:rFonts w:ascii="Times New Roman" w:hAnsi="Times New Roman" w:cs="Times New Roman"/>
          <w:sz w:val="24"/>
          <w:szCs w:val="24"/>
        </w:rPr>
      </w:pPr>
      <w:r w:rsidRPr="008D70CC">
        <w:rPr>
          <w:rFonts w:ascii="Times New Roman" w:hAnsi="Times New Roman" w:cs="Times New Roman"/>
          <w:sz w:val="24"/>
          <w:szCs w:val="24"/>
        </w:rPr>
        <w:t>Life – Those FPA members who shall have been nominated by a two-thirds majority of the Board and approved by a majority vote of the members present, may be elected to Life Membership.</w:t>
      </w:r>
    </w:p>
    <w:p w14:paraId="4B09E867" w14:textId="77777777" w:rsidR="00EA6884" w:rsidRPr="008D70CC" w:rsidRDefault="00EA6884" w:rsidP="008D70CC">
      <w:pPr>
        <w:pStyle w:val="BodyText"/>
        <w:spacing w:before="11"/>
        <w:rPr>
          <w:rFonts w:ascii="Times New Roman" w:hAnsi="Times New Roman" w:cs="Times New Roman"/>
          <w:sz w:val="24"/>
          <w:szCs w:val="24"/>
        </w:rPr>
      </w:pPr>
    </w:p>
    <w:p w14:paraId="56259A06" w14:textId="77777777" w:rsidR="00EA6884" w:rsidRPr="008D70CC" w:rsidRDefault="00D82E33" w:rsidP="008D70CC">
      <w:pPr>
        <w:pStyle w:val="ListParagraph"/>
        <w:numPr>
          <w:ilvl w:val="1"/>
          <w:numId w:val="1"/>
        </w:numPr>
        <w:tabs>
          <w:tab w:val="left" w:pos="1529"/>
        </w:tabs>
        <w:ind w:right="117"/>
        <w:rPr>
          <w:rFonts w:ascii="Times New Roman" w:hAnsi="Times New Roman" w:cs="Times New Roman"/>
          <w:sz w:val="24"/>
          <w:szCs w:val="24"/>
        </w:rPr>
      </w:pPr>
      <w:r w:rsidRPr="008D70CC">
        <w:rPr>
          <w:rFonts w:ascii="Times New Roman" w:hAnsi="Times New Roman" w:cs="Times New Roman"/>
          <w:sz w:val="24"/>
          <w:szCs w:val="24"/>
        </w:rPr>
        <w:t>A Life member shall be exempt from all dues, fees and assessments, but shall be entitled to vote in all matters before the</w:t>
      </w:r>
      <w:r w:rsidRPr="008D70CC">
        <w:rPr>
          <w:rFonts w:ascii="Times New Roman" w:hAnsi="Times New Roman" w:cs="Times New Roman"/>
          <w:spacing w:val="-7"/>
          <w:sz w:val="24"/>
          <w:szCs w:val="24"/>
        </w:rPr>
        <w:t xml:space="preserve"> </w:t>
      </w:r>
      <w:r w:rsidRPr="008D70CC">
        <w:rPr>
          <w:rFonts w:ascii="Times New Roman" w:hAnsi="Times New Roman" w:cs="Times New Roman"/>
          <w:sz w:val="24"/>
          <w:szCs w:val="24"/>
        </w:rPr>
        <w:t>FPA.</w:t>
      </w:r>
    </w:p>
    <w:p w14:paraId="7B92B384" w14:textId="77777777" w:rsidR="00EA6884" w:rsidRPr="008D70CC" w:rsidRDefault="00D82E33" w:rsidP="008D70CC">
      <w:pPr>
        <w:pStyle w:val="ListParagraph"/>
        <w:numPr>
          <w:ilvl w:val="1"/>
          <w:numId w:val="1"/>
        </w:numPr>
        <w:tabs>
          <w:tab w:val="left" w:pos="1529"/>
        </w:tabs>
        <w:ind w:right="112"/>
        <w:rPr>
          <w:rFonts w:ascii="Times New Roman" w:hAnsi="Times New Roman" w:cs="Times New Roman"/>
          <w:sz w:val="24"/>
          <w:szCs w:val="24"/>
        </w:rPr>
      </w:pPr>
      <w:r w:rsidRPr="008D70CC">
        <w:rPr>
          <w:rFonts w:ascii="Times New Roman" w:hAnsi="Times New Roman" w:cs="Times New Roman"/>
          <w:sz w:val="24"/>
          <w:szCs w:val="24"/>
        </w:rPr>
        <w:t>A</w:t>
      </w:r>
      <w:r w:rsidRPr="008D70CC">
        <w:rPr>
          <w:rFonts w:ascii="Times New Roman" w:hAnsi="Times New Roman" w:cs="Times New Roman"/>
          <w:spacing w:val="-13"/>
          <w:sz w:val="24"/>
          <w:szCs w:val="24"/>
        </w:rPr>
        <w:t xml:space="preserve"> </w:t>
      </w:r>
      <w:r w:rsidRPr="008D70CC">
        <w:rPr>
          <w:rFonts w:ascii="Times New Roman" w:hAnsi="Times New Roman" w:cs="Times New Roman"/>
          <w:sz w:val="24"/>
          <w:szCs w:val="24"/>
        </w:rPr>
        <w:t>Life</w:t>
      </w:r>
      <w:r w:rsidRPr="008D70CC">
        <w:rPr>
          <w:rFonts w:ascii="Times New Roman" w:hAnsi="Times New Roman" w:cs="Times New Roman"/>
          <w:spacing w:val="-14"/>
          <w:sz w:val="24"/>
          <w:szCs w:val="24"/>
        </w:rPr>
        <w:t xml:space="preserve"> </w:t>
      </w:r>
      <w:r w:rsidRPr="008D70CC">
        <w:rPr>
          <w:rFonts w:ascii="Times New Roman" w:hAnsi="Times New Roman" w:cs="Times New Roman"/>
          <w:sz w:val="24"/>
          <w:szCs w:val="24"/>
        </w:rPr>
        <w:t>member</w:t>
      </w:r>
      <w:r w:rsidRPr="008D70CC">
        <w:rPr>
          <w:rFonts w:ascii="Times New Roman" w:hAnsi="Times New Roman" w:cs="Times New Roman"/>
          <w:spacing w:val="-15"/>
          <w:sz w:val="24"/>
          <w:szCs w:val="24"/>
        </w:rPr>
        <w:t xml:space="preserve"> </w:t>
      </w:r>
      <w:r w:rsidRPr="008D70CC">
        <w:rPr>
          <w:rFonts w:ascii="Times New Roman" w:hAnsi="Times New Roman" w:cs="Times New Roman"/>
          <w:sz w:val="24"/>
          <w:szCs w:val="24"/>
        </w:rPr>
        <w:t>shall</w:t>
      </w:r>
      <w:r w:rsidRPr="008D70CC">
        <w:rPr>
          <w:rFonts w:ascii="Times New Roman" w:hAnsi="Times New Roman" w:cs="Times New Roman"/>
          <w:spacing w:val="-12"/>
          <w:sz w:val="24"/>
          <w:szCs w:val="24"/>
        </w:rPr>
        <w:t xml:space="preserve"> </w:t>
      </w:r>
      <w:r w:rsidRPr="008D70CC">
        <w:rPr>
          <w:rFonts w:ascii="Times New Roman" w:hAnsi="Times New Roman" w:cs="Times New Roman"/>
          <w:sz w:val="24"/>
          <w:szCs w:val="24"/>
        </w:rPr>
        <w:t>not</w:t>
      </w:r>
      <w:r w:rsidRPr="008D70CC">
        <w:rPr>
          <w:rFonts w:ascii="Times New Roman" w:hAnsi="Times New Roman" w:cs="Times New Roman"/>
          <w:spacing w:val="-15"/>
          <w:sz w:val="24"/>
          <w:szCs w:val="24"/>
        </w:rPr>
        <w:t xml:space="preserve"> </w:t>
      </w:r>
      <w:r w:rsidRPr="008D70CC">
        <w:rPr>
          <w:rFonts w:ascii="Times New Roman" w:hAnsi="Times New Roman" w:cs="Times New Roman"/>
          <w:sz w:val="24"/>
          <w:szCs w:val="24"/>
        </w:rPr>
        <w:t>be</w:t>
      </w:r>
      <w:r w:rsidRPr="008D70CC">
        <w:rPr>
          <w:rFonts w:ascii="Times New Roman" w:hAnsi="Times New Roman" w:cs="Times New Roman"/>
          <w:spacing w:val="-14"/>
          <w:sz w:val="24"/>
          <w:szCs w:val="24"/>
        </w:rPr>
        <w:t xml:space="preserve"> </w:t>
      </w:r>
      <w:r w:rsidRPr="008D70CC">
        <w:rPr>
          <w:rFonts w:ascii="Times New Roman" w:hAnsi="Times New Roman" w:cs="Times New Roman"/>
          <w:sz w:val="24"/>
          <w:szCs w:val="24"/>
        </w:rPr>
        <w:t>eligible</w:t>
      </w:r>
      <w:r w:rsidRPr="008D70CC">
        <w:rPr>
          <w:rFonts w:ascii="Times New Roman" w:hAnsi="Times New Roman" w:cs="Times New Roman"/>
          <w:spacing w:val="-13"/>
          <w:sz w:val="24"/>
          <w:szCs w:val="24"/>
        </w:rPr>
        <w:t xml:space="preserve"> </w:t>
      </w:r>
      <w:r w:rsidRPr="008D70CC">
        <w:rPr>
          <w:rFonts w:ascii="Times New Roman" w:hAnsi="Times New Roman" w:cs="Times New Roman"/>
          <w:sz w:val="24"/>
          <w:szCs w:val="24"/>
        </w:rPr>
        <w:t>to</w:t>
      </w:r>
      <w:r w:rsidRPr="008D70CC">
        <w:rPr>
          <w:rFonts w:ascii="Times New Roman" w:hAnsi="Times New Roman" w:cs="Times New Roman"/>
          <w:spacing w:val="-12"/>
          <w:sz w:val="24"/>
          <w:szCs w:val="24"/>
        </w:rPr>
        <w:t xml:space="preserve"> </w:t>
      </w:r>
      <w:r w:rsidRPr="008D70CC">
        <w:rPr>
          <w:rFonts w:ascii="Times New Roman" w:hAnsi="Times New Roman" w:cs="Times New Roman"/>
          <w:sz w:val="24"/>
          <w:szCs w:val="24"/>
        </w:rPr>
        <w:t>be</w:t>
      </w:r>
      <w:r w:rsidRPr="008D70CC">
        <w:rPr>
          <w:rFonts w:ascii="Times New Roman" w:hAnsi="Times New Roman" w:cs="Times New Roman"/>
          <w:spacing w:val="-12"/>
          <w:sz w:val="24"/>
          <w:szCs w:val="24"/>
        </w:rPr>
        <w:t xml:space="preserve"> </w:t>
      </w:r>
      <w:r w:rsidRPr="008D70CC">
        <w:rPr>
          <w:rFonts w:ascii="Times New Roman" w:hAnsi="Times New Roman" w:cs="Times New Roman"/>
          <w:sz w:val="24"/>
          <w:szCs w:val="24"/>
        </w:rPr>
        <w:t>elected</w:t>
      </w:r>
      <w:r w:rsidRPr="008D70CC">
        <w:rPr>
          <w:rFonts w:ascii="Times New Roman" w:hAnsi="Times New Roman" w:cs="Times New Roman"/>
          <w:spacing w:val="-12"/>
          <w:sz w:val="24"/>
          <w:szCs w:val="24"/>
        </w:rPr>
        <w:t xml:space="preserve"> </w:t>
      </w:r>
      <w:r w:rsidRPr="008D70CC">
        <w:rPr>
          <w:rFonts w:ascii="Times New Roman" w:hAnsi="Times New Roman" w:cs="Times New Roman"/>
          <w:sz w:val="24"/>
          <w:szCs w:val="24"/>
        </w:rPr>
        <w:t>to</w:t>
      </w:r>
      <w:r w:rsidRPr="008D70CC">
        <w:rPr>
          <w:rFonts w:ascii="Times New Roman" w:hAnsi="Times New Roman" w:cs="Times New Roman"/>
          <w:spacing w:val="-12"/>
          <w:sz w:val="24"/>
          <w:szCs w:val="24"/>
        </w:rPr>
        <w:t xml:space="preserve"> </w:t>
      </w:r>
      <w:r w:rsidRPr="008D70CC">
        <w:rPr>
          <w:rFonts w:ascii="Times New Roman" w:hAnsi="Times New Roman" w:cs="Times New Roman"/>
          <w:sz w:val="24"/>
          <w:szCs w:val="24"/>
        </w:rPr>
        <w:t>office</w:t>
      </w:r>
      <w:r w:rsidRPr="008D70CC">
        <w:rPr>
          <w:rFonts w:ascii="Times New Roman" w:hAnsi="Times New Roman" w:cs="Times New Roman"/>
          <w:spacing w:val="-11"/>
          <w:sz w:val="24"/>
          <w:szCs w:val="24"/>
        </w:rPr>
        <w:t xml:space="preserve"> </w:t>
      </w:r>
      <w:r w:rsidRPr="008D70CC">
        <w:rPr>
          <w:rFonts w:ascii="Times New Roman" w:hAnsi="Times New Roman" w:cs="Times New Roman"/>
          <w:sz w:val="24"/>
          <w:szCs w:val="24"/>
        </w:rPr>
        <w:t>unless,</w:t>
      </w:r>
      <w:r w:rsidRPr="008D70CC">
        <w:rPr>
          <w:rFonts w:ascii="Times New Roman" w:hAnsi="Times New Roman" w:cs="Times New Roman"/>
          <w:spacing w:val="-12"/>
          <w:sz w:val="24"/>
          <w:szCs w:val="24"/>
        </w:rPr>
        <w:t xml:space="preserve"> </w:t>
      </w:r>
      <w:r w:rsidRPr="008D70CC">
        <w:rPr>
          <w:rFonts w:ascii="Times New Roman" w:hAnsi="Times New Roman" w:cs="Times New Roman"/>
          <w:sz w:val="24"/>
          <w:szCs w:val="24"/>
        </w:rPr>
        <w:t>all</w:t>
      </w:r>
      <w:r w:rsidRPr="008D70CC">
        <w:rPr>
          <w:rFonts w:ascii="Times New Roman" w:hAnsi="Times New Roman" w:cs="Times New Roman"/>
          <w:spacing w:val="-15"/>
          <w:sz w:val="24"/>
          <w:szCs w:val="24"/>
        </w:rPr>
        <w:t xml:space="preserve"> </w:t>
      </w:r>
      <w:r w:rsidRPr="008D70CC">
        <w:rPr>
          <w:rFonts w:ascii="Times New Roman" w:hAnsi="Times New Roman" w:cs="Times New Roman"/>
          <w:sz w:val="24"/>
          <w:szCs w:val="24"/>
        </w:rPr>
        <w:t>dues</w:t>
      </w:r>
      <w:r w:rsidRPr="008D70CC">
        <w:rPr>
          <w:rFonts w:ascii="Times New Roman" w:hAnsi="Times New Roman" w:cs="Times New Roman"/>
          <w:spacing w:val="-12"/>
          <w:sz w:val="24"/>
          <w:szCs w:val="24"/>
        </w:rPr>
        <w:t xml:space="preserve"> </w:t>
      </w:r>
      <w:r w:rsidRPr="008D70CC">
        <w:rPr>
          <w:rFonts w:ascii="Times New Roman" w:hAnsi="Times New Roman" w:cs="Times New Roman"/>
          <w:sz w:val="24"/>
          <w:szCs w:val="24"/>
        </w:rPr>
        <w:t>and</w:t>
      </w:r>
      <w:r w:rsidRPr="008D70CC">
        <w:rPr>
          <w:rFonts w:ascii="Times New Roman" w:hAnsi="Times New Roman" w:cs="Times New Roman"/>
          <w:spacing w:val="-13"/>
          <w:sz w:val="24"/>
          <w:szCs w:val="24"/>
        </w:rPr>
        <w:t xml:space="preserve"> </w:t>
      </w:r>
      <w:r w:rsidRPr="008D70CC">
        <w:rPr>
          <w:rFonts w:ascii="Times New Roman" w:hAnsi="Times New Roman" w:cs="Times New Roman"/>
          <w:sz w:val="24"/>
          <w:szCs w:val="24"/>
        </w:rPr>
        <w:t>fees</w:t>
      </w:r>
      <w:r w:rsidRPr="008D70CC">
        <w:rPr>
          <w:rFonts w:ascii="Times New Roman" w:hAnsi="Times New Roman" w:cs="Times New Roman"/>
          <w:spacing w:val="-15"/>
          <w:sz w:val="24"/>
          <w:szCs w:val="24"/>
        </w:rPr>
        <w:t xml:space="preserve"> </w:t>
      </w:r>
      <w:r w:rsidRPr="008D70CC">
        <w:rPr>
          <w:rFonts w:ascii="Times New Roman" w:hAnsi="Times New Roman" w:cs="Times New Roman"/>
          <w:sz w:val="24"/>
          <w:szCs w:val="24"/>
        </w:rPr>
        <w:t>required by the FPA are paid by the Life</w:t>
      </w:r>
      <w:r w:rsidRPr="008D70CC">
        <w:rPr>
          <w:rFonts w:ascii="Times New Roman" w:hAnsi="Times New Roman" w:cs="Times New Roman"/>
          <w:spacing w:val="-7"/>
          <w:sz w:val="24"/>
          <w:szCs w:val="24"/>
        </w:rPr>
        <w:t xml:space="preserve"> </w:t>
      </w:r>
      <w:r w:rsidRPr="008D70CC">
        <w:rPr>
          <w:rFonts w:ascii="Times New Roman" w:hAnsi="Times New Roman" w:cs="Times New Roman"/>
          <w:sz w:val="24"/>
          <w:szCs w:val="24"/>
        </w:rPr>
        <w:t>member.</w:t>
      </w:r>
    </w:p>
    <w:p w14:paraId="45FDB8E7" w14:textId="77777777" w:rsidR="00EA6884" w:rsidRPr="008D70CC" w:rsidRDefault="00EA6884" w:rsidP="008D70CC">
      <w:pPr>
        <w:pStyle w:val="BodyText"/>
        <w:spacing w:before="1"/>
        <w:rPr>
          <w:rFonts w:ascii="Times New Roman" w:hAnsi="Times New Roman" w:cs="Times New Roman"/>
          <w:sz w:val="24"/>
          <w:szCs w:val="24"/>
        </w:rPr>
      </w:pPr>
    </w:p>
    <w:p w14:paraId="31AB49C4" w14:textId="77777777" w:rsidR="00EA6884" w:rsidRPr="008D70CC" w:rsidRDefault="00D82E33" w:rsidP="008D70CC">
      <w:pPr>
        <w:pStyle w:val="ListParagraph"/>
        <w:numPr>
          <w:ilvl w:val="0"/>
          <w:numId w:val="1"/>
        </w:numPr>
        <w:tabs>
          <w:tab w:val="left" w:pos="1181"/>
        </w:tabs>
        <w:ind w:right="116"/>
        <w:rPr>
          <w:rFonts w:ascii="Times New Roman" w:hAnsi="Times New Roman" w:cs="Times New Roman"/>
          <w:sz w:val="24"/>
          <w:szCs w:val="24"/>
        </w:rPr>
      </w:pPr>
      <w:r w:rsidRPr="008D70CC">
        <w:rPr>
          <w:rFonts w:ascii="Times New Roman" w:hAnsi="Times New Roman" w:cs="Times New Roman"/>
          <w:sz w:val="24"/>
          <w:szCs w:val="24"/>
        </w:rPr>
        <w:t>Intern/Associate – Intern/new examiners who do not yet meet the requisite educational and/or investigative experience requirements may become Associate members of the FPA with dues paid as established by the FPA Board. Associate members have no voting rights, nor are they eligible for office in the</w:t>
      </w:r>
      <w:r w:rsidRPr="008D70CC">
        <w:rPr>
          <w:rFonts w:ascii="Times New Roman" w:hAnsi="Times New Roman" w:cs="Times New Roman"/>
          <w:spacing w:val="-8"/>
          <w:sz w:val="24"/>
          <w:szCs w:val="24"/>
        </w:rPr>
        <w:t xml:space="preserve"> </w:t>
      </w:r>
      <w:r w:rsidRPr="008D70CC">
        <w:rPr>
          <w:rFonts w:ascii="Times New Roman" w:hAnsi="Times New Roman" w:cs="Times New Roman"/>
          <w:sz w:val="24"/>
          <w:szCs w:val="24"/>
        </w:rPr>
        <w:t>FPA.</w:t>
      </w:r>
    </w:p>
    <w:p w14:paraId="1339A17F" w14:textId="77777777" w:rsidR="00EA6884" w:rsidRPr="008D70CC" w:rsidRDefault="00EA6884" w:rsidP="008D70CC">
      <w:pPr>
        <w:pStyle w:val="BodyText"/>
        <w:rPr>
          <w:rFonts w:ascii="Times New Roman" w:hAnsi="Times New Roman" w:cs="Times New Roman"/>
          <w:sz w:val="24"/>
          <w:szCs w:val="24"/>
        </w:rPr>
      </w:pPr>
    </w:p>
    <w:p w14:paraId="24F54EF1" w14:textId="77777777" w:rsidR="00EA6884" w:rsidRPr="008D70CC" w:rsidRDefault="00D82E33" w:rsidP="008D70CC">
      <w:pPr>
        <w:pStyle w:val="ListParagraph"/>
        <w:numPr>
          <w:ilvl w:val="0"/>
          <w:numId w:val="8"/>
        </w:numPr>
        <w:tabs>
          <w:tab w:val="left" w:pos="820"/>
          <w:tab w:val="left" w:pos="821"/>
        </w:tabs>
        <w:spacing w:before="182"/>
        <w:ind w:right="114"/>
        <w:rPr>
          <w:rFonts w:ascii="Times New Roman" w:hAnsi="Times New Roman" w:cs="Times New Roman"/>
          <w:sz w:val="24"/>
          <w:szCs w:val="24"/>
        </w:rPr>
      </w:pPr>
      <w:r w:rsidRPr="008D70CC">
        <w:rPr>
          <w:rFonts w:ascii="Times New Roman" w:hAnsi="Times New Roman" w:cs="Times New Roman"/>
          <w:sz w:val="24"/>
          <w:szCs w:val="24"/>
        </w:rPr>
        <w:t>Disciplinary</w:t>
      </w:r>
      <w:r w:rsidRPr="008D70CC">
        <w:rPr>
          <w:rFonts w:ascii="Times New Roman" w:hAnsi="Times New Roman" w:cs="Times New Roman"/>
          <w:spacing w:val="-10"/>
          <w:sz w:val="24"/>
          <w:szCs w:val="24"/>
        </w:rPr>
        <w:t xml:space="preserve"> </w:t>
      </w:r>
      <w:r w:rsidRPr="008D70CC">
        <w:rPr>
          <w:rFonts w:ascii="Times New Roman" w:hAnsi="Times New Roman" w:cs="Times New Roman"/>
          <w:sz w:val="24"/>
          <w:szCs w:val="24"/>
        </w:rPr>
        <w:t>Proceedings</w:t>
      </w:r>
      <w:r w:rsidRPr="008D70CC">
        <w:rPr>
          <w:rFonts w:ascii="Times New Roman" w:hAnsi="Times New Roman" w:cs="Times New Roman"/>
          <w:spacing w:val="-8"/>
          <w:sz w:val="24"/>
          <w:szCs w:val="24"/>
        </w:rPr>
        <w:t xml:space="preserve"> </w:t>
      </w:r>
      <w:r w:rsidRPr="008D70CC">
        <w:rPr>
          <w:rFonts w:ascii="Times New Roman" w:hAnsi="Times New Roman" w:cs="Times New Roman"/>
          <w:sz w:val="24"/>
          <w:szCs w:val="24"/>
        </w:rPr>
        <w:t>and</w:t>
      </w:r>
      <w:r w:rsidRPr="008D70CC">
        <w:rPr>
          <w:rFonts w:ascii="Times New Roman" w:hAnsi="Times New Roman" w:cs="Times New Roman"/>
          <w:spacing w:val="-9"/>
          <w:sz w:val="24"/>
          <w:szCs w:val="24"/>
        </w:rPr>
        <w:t xml:space="preserve"> </w:t>
      </w:r>
      <w:r w:rsidRPr="008D70CC">
        <w:rPr>
          <w:rFonts w:ascii="Times New Roman" w:hAnsi="Times New Roman" w:cs="Times New Roman"/>
          <w:sz w:val="24"/>
          <w:szCs w:val="24"/>
        </w:rPr>
        <w:t>Reinstatement</w:t>
      </w:r>
      <w:r w:rsidRPr="008D70CC">
        <w:rPr>
          <w:rFonts w:ascii="Times New Roman" w:hAnsi="Times New Roman" w:cs="Times New Roman"/>
          <w:spacing w:val="-10"/>
          <w:sz w:val="24"/>
          <w:szCs w:val="24"/>
        </w:rPr>
        <w:t xml:space="preserve"> </w:t>
      </w:r>
      <w:r w:rsidRPr="008D70CC">
        <w:rPr>
          <w:rFonts w:ascii="Times New Roman" w:hAnsi="Times New Roman" w:cs="Times New Roman"/>
          <w:sz w:val="24"/>
          <w:szCs w:val="24"/>
        </w:rPr>
        <w:t>–</w:t>
      </w:r>
      <w:r w:rsidRPr="008D70CC">
        <w:rPr>
          <w:rFonts w:ascii="Times New Roman" w:hAnsi="Times New Roman" w:cs="Times New Roman"/>
          <w:spacing w:val="-8"/>
          <w:sz w:val="24"/>
          <w:szCs w:val="24"/>
        </w:rPr>
        <w:t xml:space="preserve"> </w:t>
      </w:r>
      <w:r w:rsidRPr="008D70CC">
        <w:rPr>
          <w:rFonts w:ascii="Times New Roman" w:hAnsi="Times New Roman" w:cs="Times New Roman"/>
          <w:sz w:val="24"/>
          <w:szCs w:val="24"/>
        </w:rPr>
        <w:t>A</w:t>
      </w:r>
      <w:r w:rsidRPr="008D70CC">
        <w:rPr>
          <w:rFonts w:ascii="Times New Roman" w:hAnsi="Times New Roman" w:cs="Times New Roman"/>
          <w:spacing w:val="-11"/>
          <w:sz w:val="24"/>
          <w:szCs w:val="24"/>
        </w:rPr>
        <w:t xml:space="preserve"> </w:t>
      </w:r>
      <w:r w:rsidRPr="008D70CC">
        <w:rPr>
          <w:rFonts w:ascii="Times New Roman" w:hAnsi="Times New Roman" w:cs="Times New Roman"/>
          <w:sz w:val="24"/>
          <w:szCs w:val="24"/>
        </w:rPr>
        <w:t>member</w:t>
      </w:r>
      <w:r w:rsidRPr="008D70CC">
        <w:rPr>
          <w:rFonts w:ascii="Times New Roman" w:hAnsi="Times New Roman" w:cs="Times New Roman"/>
          <w:spacing w:val="-8"/>
          <w:sz w:val="24"/>
          <w:szCs w:val="24"/>
        </w:rPr>
        <w:t xml:space="preserve"> </w:t>
      </w:r>
      <w:r w:rsidRPr="008D70CC">
        <w:rPr>
          <w:rFonts w:ascii="Times New Roman" w:hAnsi="Times New Roman" w:cs="Times New Roman"/>
          <w:sz w:val="24"/>
          <w:szCs w:val="24"/>
        </w:rPr>
        <w:t>whose</w:t>
      </w:r>
      <w:r w:rsidRPr="008D70CC">
        <w:rPr>
          <w:rFonts w:ascii="Times New Roman" w:hAnsi="Times New Roman" w:cs="Times New Roman"/>
          <w:spacing w:val="-10"/>
          <w:sz w:val="24"/>
          <w:szCs w:val="24"/>
        </w:rPr>
        <w:t xml:space="preserve"> </w:t>
      </w:r>
      <w:r w:rsidRPr="008D70CC">
        <w:rPr>
          <w:rFonts w:ascii="Times New Roman" w:hAnsi="Times New Roman" w:cs="Times New Roman"/>
          <w:sz w:val="24"/>
          <w:szCs w:val="24"/>
        </w:rPr>
        <w:t>conduct</w:t>
      </w:r>
      <w:r w:rsidRPr="008D70CC">
        <w:rPr>
          <w:rFonts w:ascii="Times New Roman" w:hAnsi="Times New Roman" w:cs="Times New Roman"/>
          <w:spacing w:val="-7"/>
          <w:sz w:val="24"/>
          <w:szCs w:val="24"/>
        </w:rPr>
        <w:t xml:space="preserve"> </w:t>
      </w:r>
      <w:r w:rsidRPr="008D70CC">
        <w:rPr>
          <w:rFonts w:ascii="Times New Roman" w:hAnsi="Times New Roman" w:cs="Times New Roman"/>
          <w:sz w:val="24"/>
          <w:szCs w:val="24"/>
        </w:rPr>
        <w:t>injures</w:t>
      </w:r>
      <w:r w:rsidRPr="008D70CC">
        <w:rPr>
          <w:rFonts w:ascii="Times New Roman" w:hAnsi="Times New Roman" w:cs="Times New Roman"/>
          <w:spacing w:val="-10"/>
          <w:sz w:val="24"/>
          <w:szCs w:val="24"/>
        </w:rPr>
        <w:t xml:space="preserve"> </w:t>
      </w:r>
      <w:r w:rsidRPr="008D70CC">
        <w:rPr>
          <w:rFonts w:ascii="Times New Roman" w:hAnsi="Times New Roman" w:cs="Times New Roman"/>
          <w:sz w:val="24"/>
          <w:szCs w:val="24"/>
        </w:rPr>
        <w:t>or</w:t>
      </w:r>
      <w:r w:rsidRPr="008D70CC">
        <w:rPr>
          <w:rFonts w:ascii="Times New Roman" w:hAnsi="Times New Roman" w:cs="Times New Roman"/>
          <w:spacing w:val="-8"/>
          <w:sz w:val="24"/>
          <w:szCs w:val="24"/>
        </w:rPr>
        <w:t xml:space="preserve"> </w:t>
      </w:r>
      <w:r w:rsidRPr="008D70CC">
        <w:rPr>
          <w:rFonts w:ascii="Times New Roman" w:hAnsi="Times New Roman" w:cs="Times New Roman"/>
          <w:sz w:val="24"/>
          <w:szCs w:val="24"/>
        </w:rPr>
        <w:t>tends</w:t>
      </w:r>
      <w:r w:rsidRPr="008D70CC">
        <w:rPr>
          <w:rFonts w:ascii="Times New Roman" w:hAnsi="Times New Roman" w:cs="Times New Roman"/>
          <w:spacing w:val="-10"/>
          <w:sz w:val="24"/>
          <w:szCs w:val="24"/>
        </w:rPr>
        <w:t xml:space="preserve"> </w:t>
      </w:r>
      <w:r w:rsidRPr="008D70CC">
        <w:rPr>
          <w:rFonts w:ascii="Times New Roman" w:hAnsi="Times New Roman" w:cs="Times New Roman"/>
          <w:sz w:val="24"/>
          <w:szCs w:val="24"/>
        </w:rPr>
        <w:t>to</w:t>
      </w:r>
      <w:r w:rsidRPr="008D70CC">
        <w:rPr>
          <w:rFonts w:ascii="Times New Roman" w:hAnsi="Times New Roman" w:cs="Times New Roman"/>
          <w:spacing w:val="-9"/>
          <w:sz w:val="24"/>
          <w:szCs w:val="24"/>
        </w:rPr>
        <w:t xml:space="preserve"> </w:t>
      </w:r>
      <w:r w:rsidRPr="008D70CC">
        <w:rPr>
          <w:rFonts w:ascii="Times New Roman" w:hAnsi="Times New Roman" w:cs="Times New Roman"/>
          <w:sz w:val="24"/>
          <w:szCs w:val="24"/>
        </w:rPr>
        <w:t>injure the FPA and the polygraph profession, or affects its reputation adversely, or is in gross violation of the Standards &amp; Principles of Practice of the FPA, shall be subject to disciplinary action as established in the FPA</w:t>
      </w:r>
      <w:r w:rsidRPr="008D70CC">
        <w:rPr>
          <w:rFonts w:ascii="Times New Roman" w:hAnsi="Times New Roman" w:cs="Times New Roman"/>
          <w:spacing w:val="-5"/>
          <w:sz w:val="24"/>
          <w:szCs w:val="24"/>
        </w:rPr>
        <w:t xml:space="preserve"> </w:t>
      </w:r>
      <w:r w:rsidRPr="008D70CC">
        <w:rPr>
          <w:rFonts w:ascii="Times New Roman" w:hAnsi="Times New Roman" w:cs="Times New Roman"/>
          <w:sz w:val="24"/>
          <w:szCs w:val="24"/>
        </w:rPr>
        <w:t>By-Laws.</w:t>
      </w:r>
    </w:p>
    <w:p w14:paraId="71E24A2A" w14:textId="77777777" w:rsidR="00EA6884" w:rsidRPr="008D70CC" w:rsidRDefault="00D82E33" w:rsidP="008D70CC">
      <w:pPr>
        <w:pStyle w:val="ListParagraph"/>
        <w:numPr>
          <w:ilvl w:val="0"/>
          <w:numId w:val="8"/>
        </w:numPr>
        <w:tabs>
          <w:tab w:val="left" w:pos="820"/>
          <w:tab w:val="left" w:pos="821"/>
        </w:tabs>
        <w:spacing w:before="160"/>
        <w:rPr>
          <w:rFonts w:ascii="Times New Roman" w:hAnsi="Times New Roman" w:cs="Times New Roman"/>
          <w:sz w:val="24"/>
          <w:szCs w:val="24"/>
        </w:rPr>
      </w:pPr>
      <w:r w:rsidRPr="008D70CC">
        <w:rPr>
          <w:rFonts w:ascii="Times New Roman" w:hAnsi="Times New Roman" w:cs="Times New Roman"/>
          <w:sz w:val="24"/>
          <w:szCs w:val="24"/>
        </w:rPr>
        <w:t>Voting Rights – All dues-paid members shall have the right to exercise voting privileges in all matters</w:t>
      </w:r>
      <w:r w:rsidRPr="008D70CC">
        <w:rPr>
          <w:rFonts w:ascii="Times New Roman" w:hAnsi="Times New Roman" w:cs="Times New Roman"/>
          <w:spacing w:val="-8"/>
          <w:sz w:val="24"/>
          <w:szCs w:val="24"/>
        </w:rPr>
        <w:t xml:space="preserve"> </w:t>
      </w:r>
      <w:r w:rsidRPr="008D70CC">
        <w:rPr>
          <w:rFonts w:ascii="Times New Roman" w:hAnsi="Times New Roman" w:cs="Times New Roman"/>
          <w:sz w:val="24"/>
          <w:szCs w:val="24"/>
        </w:rPr>
        <w:t>of</w:t>
      </w:r>
      <w:r w:rsidRPr="008D70CC">
        <w:rPr>
          <w:rFonts w:ascii="Times New Roman" w:hAnsi="Times New Roman" w:cs="Times New Roman"/>
          <w:spacing w:val="-8"/>
          <w:sz w:val="24"/>
          <w:szCs w:val="24"/>
        </w:rPr>
        <w:t xml:space="preserve"> </w:t>
      </w:r>
      <w:r w:rsidRPr="008D70CC">
        <w:rPr>
          <w:rFonts w:ascii="Times New Roman" w:hAnsi="Times New Roman" w:cs="Times New Roman"/>
          <w:sz w:val="24"/>
          <w:szCs w:val="24"/>
        </w:rPr>
        <w:t>a</w:t>
      </w:r>
      <w:r w:rsidRPr="008D70CC">
        <w:rPr>
          <w:rFonts w:ascii="Times New Roman" w:hAnsi="Times New Roman" w:cs="Times New Roman"/>
          <w:spacing w:val="-7"/>
          <w:sz w:val="24"/>
          <w:szCs w:val="24"/>
        </w:rPr>
        <w:t xml:space="preserve"> </w:t>
      </w:r>
      <w:r w:rsidRPr="008D70CC">
        <w:rPr>
          <w:rFonts w:ascii="Times New Roman" w:hAnsi="Times New Roman" w:cs="Times New Roman"/>
          <w:sz w:val="24"/>
          <w:szCs w:val="24"/>
        </w:rPr>
        <w:t>general</w:t>
      </w:r>
      <w:r w:rsidRPr="008D70CC">
        <w:rPr>
          <w:rFonts w:ascii="Times New Roman" w:hAnsi="Times New Roman" w:cs="Times New Roman"/>
          <w:spacing w:val="-9"/>
          <w:sz w:val="24"/>
          <w:szCs w:val="24"/>
        </w:rPr>
        <w:t xml:space="preserve"> </w:t>
      </w:r>
      <w:r w:rsidRPr="008D70CC">
        <w:rPr>
          <w:rFonts w:ascii="Times New Roman" w:hAnsi="Times New Roman" w:cs="Times New Roman"/>
          <w:sz w:val="24"/>
          <w:szCs w:val="24"/>
        </w:rPr>
        <w:t>membership</w:t>
      </w:r>
      <w:r w:rsidRPr="008D70CC">
        <w:rPr>
          <w:rFonts w:ascii="Times New Roman" w:hAnsi="Times New Roman" w:cs="Times New Roman"/>
          <w:spacing w:val="-5"/>
          <w:sz w:val="24"/>
          <w:szCs w:val="24"/>
        </w:rPr>
        <w:t xml:space="preserve"> </w:t>
      </w:r>
      <w:r w:rsidRPr="008D70CC">
        <w:rPr>
          <w:rFonts w:ascii="Times New Roman" w:hAnsi="Times New Roman" w:cs="Times New Roman"/>
          <w:sz w:val="24"/>
          <w:szCs w:val="24"/>
        </w:rPr>
        <w:t>nature,</w:t>
      </w:r>
      <w:r w:rsidRPr="008D70CC">
        <w:rPr>
          <w:rFonts w:ascii="Times New Roman" w:hAnsi="Times New Roman" w:cs="Times New Roman"/>
          <w:spacing w:val="-7"/>
          <w:sz w:val="24"/>
          <w:szCs w:val="24"/>
        </w:rPr>
        <w:t xml:space="preserve"> </w:t>
      </w:r>
      <w:r w:rsidRPr="008D70CC">
        <w:rPr>
          <w:rFonts w:ascii="Times New Roman" w:hAnsi="Times New Roman" w:cs="Times New Roman"/>
          <w:sz w:val="24"/>
          <w:szCs w:val="24"/>
        </w:rPr>
        <w:t>including</w:t>
      </w:r>
      <w:r w:rsidRPr="008D70CC">
        <w:rPr>
          <w:rFonts w:ascii="Times New Roman" w:hAnsi="Times New Roman" w:cs="Times New Roman"/>
          <w:spacing w:val="-6"/>
          <w:sz w:val="24"/>
          <w:szCs w:val="24"/>
        </w:rPr>
        <w:t xml:space="preserve"> </w:t>
      </w:r>
      <w:r w:rsidRPr="008D70CC">
        <w:rPr>
          <w:rFonts w:ascii="Times New Roman" w:hAnsi="Times New Roman" w:cs="Times New Roman"/>
          <w:sz w:val="24"/>
          <w:szCs w:val="24"/>
        </w:rPr>
        <w:t>elections</w:t>
      </w:r>
      <w:r w:rsidRPr="008D70CC">
        <w:rPr>
          <w:rFonts w:ascii="Times New Roman" w:hAnsi="Times New Roman" w:cs="Times New Roman"/>
          <w:spacing w:val="-7"/>
          <w:sz w:val="24"/>
          <w:szCs w:val="24"/>
        </w:rPr>
        <w:t xml:space="preserve"> </w:t>
      </w:r>
      <w:r w:rsidRPr="008D70CC">
        <w:rPr>
          <w:rFonts w:ascii="Times New Roman" w:hAnsi="Times New Roman" w:cs="Times New Roman"/>
          <w:sz w:val="24"/>
          <w:szCs w:val="24"/>
        </w:rPr>
        <w:t>requiring</w:t>
      </w:r>
      <w:r w:rsidRPr="008D70CC">
        <w:rPr>
          <w:rFonts w:ascii="Times New Roman" w:hAnsi="Times New Roman" w:cs="Times New Roman"/>
          <w:spacing w:val="-9"/>
          <w:sz w:val="24"/>
          <w:szCs w:val="24"/>
        </w:rPr>
        <w:t xml:space="preserve"> </w:t>
      </w:r>
      <w:r w:rsidRPr="008D70CC">
        <w:rPr>
          <w:rFonts w:ascii="Times New Roman" w:hAnsi="Times New Roman" w:cs="Times New Roman"/>
          <w:sz w:val="24"/>
          <w:szCs w:val="24"/>
        </w:rPr>
        <w:t>membership</w:t>
      </w:r>
      <w:r w:rsidRPr="008D70CC">
        <w:rPr>
          <w:rFonts w:ascii="Times New Roman" w:hAnsi="Times New Roman" w:cs="Times New Roman"/>
          <w:spacing w:val="-5"/>
          <w:sz w:val="24"/>
          <w:szCs w:val="24"/>
        </w:rPr>
        <w:t xml:space="preserve"> </w:t>
      </w:r>
      <w:r w:rsidRPr="008D70CC">
        <w:rPr>
          <w:rFonts w:ascii="Times New Roman" w:hAnsi="Times New Roman" w:cs="Times New Roman"/>
          <w:sz w:val="24"/>
          <w:szCs w:val="24"/>
        </w:rPr>
        <w:t>participation. There shall be no absentee votes by</w:t>
      </w:r>
      <w:r w:rsidRPr="008D70CC">
        <w:rPr>
          <w:rFonts w:ascii="Times New Roman" w:hAnsi="Times New Roman" w:cs="Times New Roman"/>
          <w:spacing w:val="-8"/>
          <w:sz w:val="24"/>
          <w:szCs w:val="24"/>
        </w:rPr>
        <w:t xml:space="preserve"> </w:t>
      </w:r>
      <w:r w:rsidRPr="008D70CC">
        <w:rPr>
          <w:rFonts w:ascii="Times New Roman" w:hAnsi="Times New Roman" w:cs="Times New Roman"/>
          <w:sz w:val="24"/>
          <w:szCs w:val="24"/>
        </w:rPr>
        <w:t>proxy.</w:t>
      </w:r>
    </w:p>
    <w:p w14:paraId="11442C90" w14:textId="77777777" w:rsidR="00EA6884" w:rsidRPr="008D70CC" w:rsidRDefault="00EA6884" w:rsidP="008D70CC">
      <w:pPr>
        <w:pStyle w:val="BodyText"/>
        <w:rPr>
          <w:rFonts w:ascii="Times New Roman" w:hAnsi="Times New Roman" w:cs="Times New Roman"/>
          <w:sz w:val="24"/>
          <w:szCs w:val="24"/>
        </w:rPr>
      </w:pPr>
    </w:p>
    <w:p w14:paraId="7F6E5B2A" w14:textId="77777777" w:rsidR="00EA6884" w:rsidRPr="008D70CC" w:rsidRDefault="00EA6884" w:rsidP="008D70CC">
      <w:pPr>
        <w:pStyle w:val="BodyText"/>
        <w:spacing w:before="10"/>
        <w:rPr>
          <w:rFonts w:ascii="Times New Roman" w:hAnsi="Times New Roman" w:cs="Times New Roman"/>
          <w:sz w:val="24"/>
          <w:szCs w:val="24"/>
        </w:rPr>
      </w:pPr>
    </w:p>
    <w:p w14:paraId="47AC45B4" w14:textId="77777777" w:rsidR="00EA6884" w:rsidRPr="008D70CC" w:rsidRDefault="00D82E33" w:rsidP="008D70CC">
      <w:pPr>
        <w:pStyle w:val="Heading1"/>
        <w:rPr>
          <w:rFonts w:ascii="Times New Roman" w:hAnsi="Times New Roman" w:cs="Times New Roman"/>
          <w:sz w:val="24"/>
          <w:szCs w:val="24"/>
          <w:u w:val="none"/>
        </w:rPr>
      </w:pPr>
      <w:r w:rsidRPr="008D70CC">
        <w:rPr>
          <w:rFonts w:ascii="Times New Roman" w:hAnsi="Times New Roman" w:cs="Times New Roman"/>
          <w:sz w:val="24"/>
          <w:szCs w:val="24"/>
          <w:u w:val="none"/>
        </w:rPr>
        <w:t>ARTICLE IV – Officers</w:t>
      </w:r>
    </w:p>
    <w:p w14:paraId="36FAF683" w14:textId="77777777" w:rsidR="00EA6884" w:rsidRPr="008D70CC" w:rsidRDefault="00D82E33" w:rsidP="008D70CC">
      <w:pPr>
        <w:pStyle w:val="BodyText"/>
        <w:spacing w:before="180"/>
        <w:ind w:left="820"/>
        <w:rPr>
          <w:rFonts w:ascii="Times New Roman" w:hAnsi="Times New Roman" w:cs="Times New Roman"/>
          <w:sz w:val="24"/>
          <w:szCs w:val="24"/>
        </w:rPr>
      </w:pPr>
      <w:r w:rsidRPr="008D70CC">
        <w:rPr>
          <w:rFonts w:ascii="Times New Roman" w:hAnsi="Times New Roman" w:cs="Times New Roman"/>
          <w:sz w:val="24"/>
          <w:szCs w:val="24"/>
        </w:rPr>
        <w:t>The Officers of the FPA shall be the President, Vice President-Private, Vice President-Public, Secretary, and Treasurer.</w:t>
      </w:r>
    </w:p>
    <w:p w14:paraId="54CFDD8D" w14:textId="77777777" w:rsidR="00553B0B" w:rsidRPr="008D70CC" w:rsidRDefault="00553B0B" w:rsidP="008D70CC">
      <w:pPr>
        <w:pStyle w:val="BodyText"/>
        <w:spacing w:before="180"/>
        <w:ind w:left="820"/>
        <w:rPr>
          <w:rFonts w:ascii="Times New Roman" w:hAnsi="Times New Roman" w:cs="Times New Roman"/>
          <w:sz w:val="24"/>
          <w:szCs w:val="24"/>
        </w:rPr>
      </w:pPr>
    </w:p>
    <w:p w14:paraId="45733B85" w14:textId="77777777" w:rsidR="00553B0B" w:rsidRPr="008D70CC" w:rsidRDefault="00553B0B" w:rsidP="008D70CC">
      <w:pPr>
        <w:pStyle w:val="ListParagraph"/>
        <w:numPr>
          <w:ilvl w:val="0"/>
          <w:numId w:val="7"/>
        </w:numPr>
        <w:rPr>
          <w:rFonts w:ascii="Times New Roman" w:hAnsi="Times New Roman" w:cs="Times New Roman"/>
          <w:sz w:val="24"/>
          <w:szCs w:val="24"/>
        </w:rPr>
      </w:pPr>
      <w:bookmarkStart w:id="0" w:name="_Hlk117151448"/>
      <w:r w:rsidRPr="008D70CC">
        <w:rPr>
          <w:rFonts w:ascii="Times New Roman" w:hAnsi="Times New Roman" w:cs="Times New Roman"/>
          <w:b/>
          <w:sz w:val="24"/>
          <w:szCs w:val="24"/>
        </w:rPr>
        <w:t>President</w:t>
      </w:r>
      <w:r w:rsidRPr="008D70CC">
        <w:rPr>
          <w:rFonts w:ascii="Times New Roman" w:hAnsi="Times New Roman" w:cs="Times New Roman"/>
          <w:sz w:val="24"/>
          <w:szCs w:val="24"/>
        </w:rPr>
        <w:t xml:space="preserve"> – The President shall be elected for a term of four (4) years and shall be the presiding Chairperson at all official meetings of the FPA and the Board. The first election for this new term period shall be at the annual business meeting in 2023, and then held each four years subsequent to that election.  The President shall have general supervision over the affairs and administration of the FPA; shall represent the FPA at all official functions and have the authority to designate another officer or member of the Board to act in their </w:t>
      </w:r>
      <w:r w:rsidRPr="008D70CC">
        <w:rPr>
          <w:rFonts w:ascii="Times New Roman" w:hAnsi="Times New Roman" w:cs="Times New Roman"/>
          <w:sz w:val="24"/>
          <w:szCs w:val="24"/>
        </w:rPr>
        <w:lastRenderedPageBreak/>
        <w:t>place. The President is empowered to call meetings of the FPA and the Board or when required to do so by a majority decision of the Board.  The President shall appoint all committees deemed necessary for a period not to exceed the remainder of that President’s term of office, for effective management of the FPA and for the purpose of aiding the successful accomplishment of FPA objectives. The President shall nominate and/or reappoint a Chairperson for each committee.</w:t>
      </w:r>
    </w:p>
    <w:p w14:paraId="70BF3A3A" w14:textId="77777777" w:rsidR="00553B0B" w:rsidRPr="008D70CC" w:rsidRDefault="00553B0B" w:rsidP="008D70CC">
      <w:pPr>
        <w:pStyle w:val="ListParagraph"/>
        <w:ind w:firstLine="0"/>
        <w:rPr>
          <w:rFonts w:ascii="Times New Roman" w:hAnsi="Times New Roman" w:cs="Times New Roman"/>
          <w:sz w:val="24"/>
          <w:szCs w:val="24"/>
        </w:rPr>
      </w:pPr>
    </w:p>
    <w:p w14:paraId="7329A5E6" w14:textId="77777777" w:rsidR="00553B0B" w:rsidRPr="008D70CC" w:rsidRDefault="00553B0B" w:rsidP="008D70CC">
      <w:pPr>
        <w:pStyle w:val="ListParagraph"/>
        <w:numPr>
          <w:ilvl w:val="0"/>
          <w:numId w:val="7"/>
        </w:numPr>
        <w:rPr>
          <w:rFonts w:ascii="Times New Roman" w:hAnsi="Times New Roman" w:cs="Times New Roman"/>
          <w:sz w:val="24"/>
          <w:szCs w:val="24"/>
        </w:rPr>
      </w:pPr>
      <w:bookmarkStart w:id="1" w:name="_Hlk117151917"/>
      <w:bookmarkEnd w:id="0"/>
      <w:r w:rsidRPr="008D70CC">
        <w:rPr>
          <w:rFonts w:ascii="Times New Roman" w:hAnsi="Times New Roman" w:cs="Times New Roman"/>
          <w:sz w:val="24"/>
          <w:szCs w:val="24"/>
        </w:rPr>
        <w:t>Vice Presidents – There shall be two Vice Presidents, each elected to a four (4) year term.</w:t>
      </w:r>
    </w:p>
    <w:p w14:paraId="1FCE58E0" w14:textId="77777777" w:rsidR="00553B0B" w:rsidRPr="008D70CC" w:rsidRDefault="00553B0B" w:rsidP="008D70CC">
      <w:pPr>
        <w:pStyle w:val="ListParagraph"/>
        <w:ind w:firstLine="0"/>
        <w:rPr>
          <w:rFonts w:ascii="Times New Roman" w:hAnsi="Times New Roman" w:cs="Times New Roman"/>
          <w:sz w:val="24"/>
          <w:szCs w:val="24"/>
        </w:rPr>
      </w:pPr>
    </w:p>
    <w:p w14:paraId="4A3447A4" w14:textId="77777777" w:rsidR="00553B0B" w:rsidRPr="008D70CC" w:rsidRDefault="00553B0B" w:rsidP="008D70CC">
      <w:pPr>
        <w:pStyle w:val="ListParagraph"/>
        <w:ind w:left="1435" w:hanging="615"/>
        <w:rPr>
          <w:rFonts w:ascii="Times New Roman" w:hAnsi="Times New Roman" w:cs="Times New Roman"/>
          <w:sz w:val="24"/>
          <w:szCs w:val="24"/>
        </w:rPr>
      </w:pPr>
      <w:r w:rsidRPr="008D70CC">
        <w:rPr>
          <w:rFonts w:ascii="Times New Roman" w:hAnsi="Times New Roman" w:cs="Times New Roman"/>
          <w:sz w:val="24"/>
          <w:szCs w:val="24"/>
        </w:rPr>
        <w:t>1.</w:t>
      </w:r>
      <w:r w:rsidRPr="008D70CC">
        <w:rPr>
          <w:rFonts w:ascii="Times New Roman" w:hAnsi="Times New Roman" w:cs="Times New Roman"/>
          <w:sz w:val="24"/>
          <w:szCs w:val="24"/>
        </w:rPr>
        <w:tab/>
      </w:r>
      <w:r w:rsidRPr="008D70CC">
        <w:rPr>
          <w:rFonts w:ascii="Times New Roman" w:hAnsi="Times New Roman" w:cs="Times New Roman"/>
          <w:b/>
          <w:sz w:val="24"/>
          <w:szCs w:val="24"/>
        </w:rPr>
        <w:t>Vice President, Private</w:t>
      </w:r>
      <w:r w:rsidRPr="008D70CC">
        <w:rPr>
          <w:rFonts w:ascii="Times New Roman" w:hAnsi="Times New Roman" w:cs="Times New Roman"/>
          <w:sz w:val="24"/>
          <w:szCs w:val="24"/>
        </w:rPr>
        <w:t xml:space="preserve"> – The Vice President representing the private sector shall carry out any duties as established in the By-Laws and as requested by the President. Their term shall overlap that of the Vice President, Public. The first election for this new term period shall be at the annual business meeting in 2025, and then held each four years subsequent to that election.  </w:t>
      </w:r>
    </w:p>
    <w:p w14:paraId="52AD363E" w14:textId="77777777" w:rsidR="00553B0B" w:rsidRPr="008D70CC" w:rsidRDefault="00553B0B" w:rsidP="008D70CC">
      <w:pPr>
        <w:pStyle w:val="ListParagraph"/>
        <w:ind w:left="1435" w:hanging="615"/>
        <w:rPr>
          <w:rFonts w:ascii="Times New Roman" w:hAnsi="Times New Roman" w:cs="Times New Roman"/>
          <w:sz w:val="24"/>
          <w:szCs w:val="24"/>
        </w:rPr>
      </w:pPr>
    </w:p>
    <w:p w14:paraId="5A06D64B" w14:textId="77777777" w:rsidR="00553B0B" w:rsidRPr="008D70CC" w:rsidRDefault="00553B0B" w:rsidP="008D70CC">
      <w:pPr>
        <w:pStyle w:val="ListParagraph"/>
        <w:ind w:left="1435" w:hanging="615"/>
        <w:rPr>
          <w:rFonts w:ascii="Times New Roman" w:hAnsi="Times New Roman" w:cs="Times New Roman"/>
          <w:sz w:val="24"/>
          <w:szCs w:val="24"/>
        </w:rPr>
      </w:pPr>
      <w:r w:rsidRPr="008D70CC">
        <w:rPr>
          <w:rFonts w:ascii="Times New Roman" w:hAnsi="Times New Roman" w:cs="Times New Roman"/>
          <w:sz w:val="24"/>
          <w:szCs w:val="24"/>
        </w:rPr>
        <w:t>2.</w:t>
      </w:r>
      <w:r w:rsidRPr="008D70CC">
        <w:rPr>
          <w:rFonts w:ascii="Times New Roman" w:hAnsi="Times New Roman" w:cs="Times New Roman"/>
          <w:sz w:val="24"/>
          <w:szCs w:val="24"/>
        </w:rPr>
        <w:tab/>
      </w:r>
      <w:r w:rsidRPr="008D70CC">
        <w:rPr>
          <w:rFonts w:ascii="Times New Roman" w:hAnsi="Times New Roman" w:cs="Times New Roman"/>
          <w:b/>
          <w:sz w:val="24"/>
          <w:szCs w:val="24"/>
        </w:rPr>
        <w:t>Vice President, Public</w:t>
      </w:r>
      <w:r w:rsidRPr="008D70CC">
        <w:rPr>
          <w:rFonts w:ascii="Times New Roman" w:hAnsi="Times New Roman" w:cs="Times New Roman"/>
          <w:sz w:val="24"/>
          <w:szCs w:val="24"/>
        </w:rPr>
        <w:t xml:space="preserve"> – The Vice President of the public sector should be representative of a Municipal, City, County, State law enforcement or other governmental agency and shall carry out any duties as established in the By-Laws and as requested by the President. Their term shall overlap that of the Vice President, Private.  The first election for this new term period shall be at the annual business meeting in 2023, and then held each four years subsequent to that election. </w:t>
      </w:r>
    </w:p>
    <w:p w14:paraId="5357D90E" w14:textId="77777777" w:rsidR="00553B0B" w:rsidRPr="008D70CC" w:rsidRDefault="00553B0B" w:rsidP="008D70CC">
      <w:pPr>
        <w:pStyle w:val="ListParagraph"/>
        <w:ind w:left="1435" w:hanging="615"/>
        <w:rPr>
          <w:rFonts w:ascii="Times New Roman" w:hAnsi="Times New Roman" w:cs="Times New Roman"/>
          <w:sz w:val="24"/>
          <w:szCs w:val="24"/>
        </w:rPr>
      </w:pPr>
    </w:p>
    <w:p w14:paraId="6C2ED7CF" w14:textId="77777777" w:rsidR="00553B0B" w:rsidRPr="008D70CC" w:rsidRDefault="00553B0B" w:rsidP="008D70CC">
      <w:pPr>
        <w:pStyle w:val="ListParagraph"/>
        <w:numPr>
          <w:ilvl w:val="0"/>
          <w:numId w:val="7"/>
        </w:numPr>
        <w:rPr>
          <w:rFonts w:ascii="Times New Roman" w:hAnsi="Times New Roman" w:cs="Times New Roman"/>
          <w:sz w:val="24"/>
          <w:szCs w:val="24"/>
        </w:rPr>
      </w:pPr>
      <w:r w:rsidRPr="008D70CC">
        <w:rPr>
          <w:rFonts w:ascii="Times New Roman" w:hAnsi="Times New Roman" w:cs="Times New Roman"/>
          <w:b/>
          <w:sz w:val="24"/>
          <w:szCs w:val="24"/>
        </w:rPr>
        <w:t>Secretary</w:t>
      </w:r>
      <w:r w:rsidRPr="008D70CC">
        <w:rPr>
          <w:rFonts w:ascii="Times New Roman" w:hAnsi="Times New Roman" w:cs="Times New Roman"/>
          <w:sz w:val="24"/>
          <w:szCs w:val="24"/>
        </w:rPr>
        <w:t xml:space="preserve"> – The Secretary shall be elected for a four (4) year term that shall overlap a like term of the Treasurer. The first election for this new term period shall be at the annual business meeting in 2023, and then held each four years subsequent to that election.  It shall be the duty of the Secretary to record and maintain all minutes and proceedings of the FPA and of the Board. Additionally, the Secretary shall conduct correspondence relating to the FPA and the Board.</w:t>
      </w:r>
    </w:p>
    <w:p w14:paraId="5C1A055A" w14:textId="77777777" w:rsidR="00553B0B" w:rsidRPr="008D70CC" w:rsidRDefault="00553B0B" w:rsidP="008D70CC">
      <w:pPr>
        <w:pStyle w:val="ListParagraph"/>
        <w:ind w:firstLine="0"/>
        <w:rPr>
          <w:rFonts w:ascii="Times New Roman" w:hAnsi="Times New Roman" w:cs="Times New Roman"/>
          <w:sz w:val="24"/>
          <w:szCs w:val="24"/>
        </w:rPr>
      </w:pPr>
    </w:p>
    <w:bookmarkEnd w:id="1"/>
    <w:p w14:paraId="6D4C2FED" w14:textId="77777777" w:rsidR="00553B0B" w:rsidRPr="008D70CC" w:rsidRDefault="00553B0B" w:rsidP="008D70CC">
      <w:pPr>
        <w:pStyle w:val="ListParagraph"/>
        <w:numPr>
          <w:ilvl w:val="0"/>
          <w:numId w:val="7"/>
        </w:numPr>
        <w:rPr>
          <w:rFonts w:ascii="Times New Roman" w:hAnsi="Times New Roman" w:cs="Times New Roman"/>
          <w:sz w:val="24"/>
          <w:szCs w:val="24"/>
        </w:rPr>
      </w:pPr>
      <w:r w:rsidRPr="008D70CC">
        <w:rPr>
          <w:rFonts w:ascii="Times New Roman" w:hAnsi="Times New Roman" w:cs="Times New Roman"/>
          <w:b/>
          <w:sz w:val="24"/>
          <w:szCs w:val="24"/>
        </w:rPr>
        <w:t>Treasurer</w:t>
      </w:r>
      <w:r w:rsidRPr="008D70CC">
        <w:rPr>
          <w:rFonts w:ascii="Times New Roman" w:hAnsi="Times New Roman" w:cs="Times New Roman"/>
          <w:sz w:val="24"/>
          <w:szCs w:val="24"/>
        </w:rPr>
        <w:t xml:space="preserve"> - The Treasurer shall be elected for a four (4) year term that shall overlap a like term of the Secretary. The first election for this new term period shall be at the annual business meeting in 2025, and then held each four years subsequent to that election.  The Treasurer shall be the custodian of all funds of the FPA and promptly deposit all funds in a designated bank. The Treasurer shall act as financial advisor to the President and the Board on all budgetary matters and problems of finance; shall keep accurate records of receipts and disbursements; shall pay all bills promptly; shall be subject to audit annually and shall report to the membership at each regular meeting of the FPA and the Board as to the status of the Treasury when requested to do so.</w:t>
      </w:r>
    </w:p>
    <w:p w14:paraId="1ED775F6" w14:textId="77777777" w:rsidR="00EA6884" w:rsidRPr="008D70CC" w:rsidRDefault="00EA6884" w:rsidP="008D70CC">
      <w:pPr>
        <w:pStyle w:val="BodyText"/>
        <w:spacing w:before="9"/>
        <w:rPr>
          <w:rFonts w:ascii="Times New Roman" w:hAnsi="Times New Roman" w:cs="Times New Roman"/>
          <w:sz w:val="24"/>
          <w:szCs w:val="24"/>
        </w:rPr>
      </w:pPr>
    </w:p>
    <w:p w14:paraId="4AD51058" w14:textId="77777777" w:rsidR="00EA6884" w:rsidRPr="008D70CC" w:rsidRDefault="00D82E33" w:rsidP="008D70CC">
      <w:pPr>
        <w:pStyle w:val="Heading1"/>
        <w:rPr>
          <w:rFonts w:ascii="Times New Roman" w:hAnsi="Times New Roman" w:cs="Times New Roman"/>
          <w:sz w:val="24"/>
          <w:szCs w:val="24"/>
          <w:u w:val="none"/>
        </w:rPr>
      </w:pPr>
      <w:r w:rsidRPr="008D70CC">
        <w:rPr>
          <w:rFonts w:ascii="Times New Roman" w:hAnsi="Times New Roman" w:cs="Times New Roman"/>
          <w:sz w:val="24"/>
          <w:szCs w:val="24"/>
        </w:rPr>
        <w:t>ARTICLE V – Board of Directors</w:t>
      </w:r>
    </w:p>
    <w:p w14:paraId="6AE0DFBA" w14:textId="77777777" w:rsidR="00EA6884" w:rsidRPr="008D70CC" w:rsidRDefault="00EA6884" w:rsidP="008D70CC">
      <w:pPr>
        <w:pStyle w:val="BodyText"/>
        <w:spacing w:before="2"/>
        <w:rPr>
          <w:rFonts w:ascii="Times New Roman" w:hAnsi="Times New Roman" w:cs="Times New Roman"/>
          <w:b/>
          <w:sz w:val="24"/>
          <w:szCs w:val="24"/>
        </w:rPr>
      </w:pPr>
    </w:p>
    <w:p w14:paraId="4FF3C1A7" w14:textId="77777777" w:rsidR="00553B0B" w:rsidRPr="008D70CC" w:rsidRDefault="00553B0B" w:rsidP="008D70CC">
      <w:pPr>
        <w:pStyle w:val="ListParagraph"/>
        <w:numPr>
          <w:ilvl w:val="0"/>
          <w:numId w:val="6"/>
        </w:numPr>
        <w:tabs>
          <w:tab w:val="left" w:pos="820"/>
          <w:tab w:val="left" w:pos="821"/>
        </w:tabs>
        <w:spacing w:before="56"/>
        <w:ind w:right="114"/>
        <w:rPr>
          <w:rFonts w:ascii="Times New Roman" w:hAnsi="Times New Roman" w:cs="Times New Roman"/>
          <w:sz w:val="24"/>
          <w:szCs w:val="24"/>
        </w:rPr>
      </w:pPr>
      <w:bookmarkStart w:id="2" w:name="_Hlk117152984"/>
      <w:r w:rsidRPr="008D70CC">
        <w:rPr>
          <w:rFonts w:ascii="Times New Roman" w:hAnsi="Times New Roman" w:cs="Times New Roman"/>
          <w:sz w:val="24"/>
          <w:szCs w:val="24"/>
        </w:rPr>
        <w:t xml:space="preserve">The Board of Directors shall consist of the President, Vice President - Private, Vice President – Public, Secretary, Treasurer, and four Directors. The immediate past President, just having completed a term as President, shall automatically become Chairman of the Board. The Directors shall be elected to a two (2) year term. The first election for this new term period shall be at the annual business meeting in 2023, and then held each two years subsequent to that election.  </w:t>
      </w:r>
    </w:p>
    <w:p w14:paraId="555910D6" w14:textId="77777777" w:rsidR="00553B0B" w:rsidRPr="008D70CC" w:rsidRDefault="00553B0B" w:rsidP="008D70CC">
      <w:pPr>
        <w:pStyle w:val="ListParagraph"/>
        <w:tabs>
          <w:tab w:val="left" w:pos="820"/>
          <w:tab w:val="left" w:pos="821"/>
        </w:tabs>
        <w:spacing w:before="56"/>
        <w:ind w:right="114" w:firstLine="0"/>
        <w:rPr>
          <w:rFonts w:ascii="Times New Roman" w:hAnsi="Times New Roman" w:cs="Times New Roman"/>
          <w:sz w:val="24"/>
          <w:szCs w:val="24"/>
        </w:rPr>
      </w:pPr>
      <w:r w:rsidRPr="008D70CC">
        <w:rPr>
          <w:rFonts w:ascii="Times New Roman" w:hAnsi="Times New Roman" w:cs="Times New Roman"/>
          <w:sz w:val="24"/>
          <w:szCs w:val="24"/>
        </w:rPr>
        <w:t xml:space="preserve"> </w:t>
      </w:r>
    </w:p>
    <w:bookmarkEnd w:id="2"/>
    <w:p w14:paraId="54E7D488" w14:textId="77777777" w:rsidR="00553B0B" w:rsidRPr="008D70CC" w:rsidRDefault="00553B0B" w:rsidP="008D70CC">
      <w:pPr>
        <w:pStyle w:val="ListParagraph"/>
        <w:numPr>
          <w:ilvl w:val="0"/>
          <w:numId w:val="6"/>
        </w:numPr>
        <w:rPr>
          <w:rFonts w:ascii="Times New Roman" w:hAnsi="Times New Roman" w:cs="Times New Roman"/>
          <w:sz w:val="24"/>
          <w:szCs w:val="24"/>
        </w:rPr>
      </w:pPr>
      <w:r w:rsidRPr="008D70CC">
        <w:rPr>
          <w:rFonts w:ascii="Times New Roman" w:hAnsi="Times New Roman" w:cs="Times New Roman"/>
          <w:sz w:val="24"/>
          <w:szCs w:val="24"/>
        </w:rPr>
        <w:lastRenderedPageBreak/>
        <w:t>The Chairman of the Board shall be the immediate past President of the FPA and shall preside at Board meetings in the President’s absence. The term as Chairman shall normally expire after two years.  After that term expires the subsequent election for four Directors shall take place and the President shall appoint one of the newly elected Directors as Board Chairman.</w:t>
      </w:r>
    </w:p>
    <w:p w14:paraId="5CD149BC" w14:textId="77777777" w:rsidR="00EA6884" w:rsidRPr="008D70CC" w:rsidRDefault="00D82E33" w:rsidP="008D70CC">
      <w:pPr>
        <w:pStyle w:val="ListParagraph"/>
        <w:numPr>
          <w:ilvl w:val="0"/>
          <w:numId w:val="6"/>
        </w:numPr>
        <w:tabs>
          <w:tab w:val="left" w:pos="820"/>
          <w:tab w:val="left" w:pos="821"/>
        </w:tabs>
        <w:spacing w:before="161"/>
        <w:ind w:right="118"/>
        <w:rPr>
          <w:rFonts w:ascii="Times New Roman" w:hAnsi="Times New Roman" w:cs="Times New Roman"/>
          <w:sz w:val="24"/>
          <w:szCs w:val="24"/>
        </w:rPr>
      </w:pPr>
      <w:r w:rsidRPr="008D70CC">
        <w:rPr>
          <w:rFonts w:ascii="Times New Roman" w:hAnsi="Times New Roman" w:cs="Times New Roman"/>
          <w:sz w:val="24"/>
          <w:szCs w:val="24"/>
        </w:rPr>
        <w:t>In case of the disability, resignation, impeachment, and/or death of a member of the Board of Directors:</w:t>
      </w:r>
    </w:p>
    <w:p w14:paraId="64069373" w14:textId="77777777" w:rsidR="00EA6884" w:rsidRPr="008D70CC" w:rsidRDefault="00D82E33" w:rsidP="008D70CC">
      <w:pPr>
        <w:pStyle w:val="ListParagraph"/>
        <w:numPr>
          <w:ilvl w:val="1"/>
          <w:numId w:val="6"/>
        </w:numPr>
        <w:tabs>
          <w:tab w:val="left" w:pos="1540"/>
          <w:tab w:val="left" w:pos="1541"/>
        </w:tabs>
        <w:spacing w:before="164"/>
        <w:ind w:right="114"/>
        <w:rPr>
          <w:rFonts w:ascii="Times New Roman" w:hAnsi="Times New Roman" w:cs="Times New Roman"/>
          <w:sz w:val="24"/>
          <w:szCs w:val="24"/>
        </w:rPr>
      </w:pPr>
      <w:r w:rsidRPr="008D70CC">
        <w:rPr>
          <w:rFonts w:ascii="Times New Roman" w:hAnsi="Times New Roman" w:cs="Times New Roman"/>
          <w:sz w:val="24"/>
          <w:szCs w:val="24"/>
        </w:rPr>
        <w:t>The</w:t>
      </w:r>
      <w:r w:rsidRPr="008D70CC">
        <w:rPr>
          <w:rFonts w:ascii="Times New Roman" w:hAnsi="Times New Roman" w:cs="Times New Roman"/>
          <w:spacing w:val="-9"/>
          <w:sz w:val="24"/>
          <w:szCs w:val="24"/>
        </w:rPr>
        <w:t xml:space="preserve"> </w:t>
      </w:r>
      <w:r w:rsidRPr="008D70CC">
        <w:rPr>
          <w:rFonts w:ascii="Times New Roman" w:hAnsi="Times New Roman" w:cs="Times New Roman"/>
          <w:sz w:val="24"/>
          <w:szCs w:val="24"/>
        </w:rPr>
        <w:t>President</w:t>
      </w:r>
      <w:r w:rsidRPr="008D70CC">
        <w:rPr>
          <w:rFonts w:ascii="Times New Roman" w:hAnsi="Times New Roman" w:cs="Times New Roman"/>
          <w:spacing w:val="-8"/>
          <w:sz w:val="24"/>
          <w:szCs w:val="24"/>
        </w:rPr>
        <w:t xml:space="preserve"> </w:t>
      </w:r>
      <w:r w:rsidRPr="008D70CC">
        <w:rPr>
          <w:rFonts w:ascii="Times New Roman" w:hAnsi="Times New Roman" w:cs="Times New Roman"/>
          <w:sz w:val="24"/>
          <w:szCs w:val="24"/>
        </w:rPr>
        <w:t>shall</w:t>
      </w:r>
      <w:r w:rsidRPr="008D70CC">
        <w:rPr>
          <w:rFonts w:ascii="Times New Roman" w:hAnsi="Times New Roman" w:cs="Times New Roman"/>
          <w:spacing w:val="-7"/>
          <w:sz w:val="24"/>
          <w:szCs w:val="24"/>
        </w:rPr>
        <w:t xml:space="preserve"> </w:t>
      </w:r>
      <w:r w:rsidRPr="008D70CC">
        <w:rPr>
          <w:rFonts w:ascii="Times New Roman" w:hAnsi="Times New Roman" w:cs="Times New Roman"/>
          <w:sz w:val="24"/>
          <w:szCs w:val="24"/>
        </w:rPr>
        <w:t>select</w:t>
      </w:r>
      <w:r w:rsidRPr="008D70CC">
        <w:rPr>
          <w:rFonts w:ascii="Times New Roman" w:hAnsi="Times New Roman" w:cs="Times New Roman"/>
          <w:spacing w:val="-5"/>
          <w:sz w:val="24"/>
          <w:szCs w:val="24"/>
        </w:rPr>
        <w:t xml:space="preserve"> </w:t>
      </w:r>
      <w:r w:rsidRPr="008D70CC">
        <w:rPr>
          <w:rFonts w:ascii="Times New Roman" w:hAnsi="Times New Roman" w:cs="Times New Roman"/>
          <w:sz w:val="24"/>
          <w:szCs w:val="24"/>
        </w:rPr>
        <w:t>a</w:t>
      </w:r>
      <w:r w:rsidRPr="008D70CC">
        <w:rPr>
          <w:rFonts w:ascii="Times New Roman" w:hAnsi="Times New Roman" w:cs="Times New Roman"/>
          <w:spacing w:val="-8"/>
          <w:sz w:val="24"/>
          <w:szCs w:val="24"/>
        </w:rPr>
        <w:t xml:space="preserve"> </w:t>
      </w:r>
      <w:r w:rsidRPr="008D70CC">
        <w:rPr>
          <w:rFonts w:ascii="Times New Roman" w:hAnsi="Times New Roman" w:cs="Times New Roman"/>
          <w:sz w:val="24"/>
          <w:szCs w:val="24"/>
        </w:rPr>
        <w:t>member</w:t>
      </w:r>
      <w:r w:rsidRPr="008D70CC">
        <w:rPr>
          <w:rFonts w:ascii="Times New Roman" w:hAnsi="Times New Roman" w:cs="Times New Roman"/>
          <w:spacing w:val="-9"/>
          <w:sz w:val="24"/>
          <w:szCs w:val="24"/>
        </w:rPr>
        <w:t xml:space="preserve"> </w:t>
      </w:r>
      <w:r w:rsidRPr="008D70CC">
        <w:rPr>
          <w:rFonts w:ascii="Times New Roman" w:hAnsi="Times New Roman" w:cs="Times New Roman"/>
          <w:sz w:val="24"/>
          <w:szCs w:val="24"/>
        </w:rPr>
        <w:t>from</w:t>
      </w:r>
      <w:r w:rsidRPr="008D70CC">
        <w:rPr>
          <w:rFonts w:ascii="Times New Roman" w:hAnsi="Times New Roman" w:cs="Times New Roman"/>
          <w:spacing w:val="-7"/>
          <w:sz w:val="24"/>
          <w:szCs w:val="24"/>
        </w:rPr>
        <w:t xml:space="preserve"> </w:t>
      </w:r>
      <w:r w:rsidRPr="008D70CC">
        <w:rPr>
          <w:rFonts w:ascii="Times New Roman" w:hAnsi="Times New Roman" w:cs="Times New Roman"/>
          <w:sz w:val="24"/>
          <w:szCs w:val="24"/>
        </w:rPr>
        <w:t>the</w:t>
      </w:r>
      <w:r w:rsidRPr="008D70CC">
        <w:rPr>
          <w:rFonts w:ascii="Times New Roman" w:hAnsi="Times New Roman" w:cs="Times New Roman"/>
          <w:spacing w:val="-6"/>
          <w:sz w:val="24"/>
          <w:szCs w:val="24"/>
        </w:rPr>
        <w:t xml:space="preserve"> </w:t>
      </w:r>
      <w:r w:rsidRPr="008D70CC">
        <w:rPr>
          <w:rFonts w:ascii="Times New Roman" w:hAnsi="Times New Roman" w:cs="Times New Roman"/>
          <w:sz w:val="24"/>
          <w:szCs w:val="24"/>
        </w:rPr>
        <w:t>active</w:t>
      </w:r>
      <w:r w:rsidRPr="008D70CC">
        <w:rPr>
          <w:rFonts w:ascii="Times New Roman" w:hAnsi="Times New Roman" w:cs="Times New Roman"/>
          <w:spacing w:val="-6"/>
          <w:sz w:val="24"/>
          <w:szCs w:val="24"/>
        </w:rPr>
        <w:t xml:space="preserve"> </w:t>
      </w:r>
      <w:r w:rsidRPr="008D70CC">
        <w:rPr>
          <w:rFonts w:ascii="Times New Roman" w:hAnsi="Times New Roman" w:cs="Times New Roman"/>
          <w:sz w:val="24"/>
          <w:szCs w:val="24"/>
        </w:rPr>
        <w:t>general</w:t>
      </w:r>
      <w:r w:rsidRPr="008D70CC">
        <w:rPr>
          <w:rFonts w:ascii="Times New Roman" w:hAnsi="Times New Roman" w:cs="Times New Roman"/>
          <w:spacing w:val="-5"/>
          <w:sz w:val="24"/>
          <w:szCs w:val="24"/>
        </w:rPr>
        <w:t xml:space="preserve"> </w:t>
      </w:r>
      <w:r w:rsidRPr="008D70CC">
        <w:rPr>
          <w:rFonts w:ascii="Times New Roman" w:hAnsi="Times New Roman" w:cs="Times New Roman"/>
          <w:sz w:val="24"/>
          <w:szCs w:val="24"/>
        </w:rPr>
        <w:t>membership</w:t>
      </w:r>
      <w:r w:rsidRPr="008D70CC">
        <w:rPr>
          <w:rFonts w:ascii="Times New Roman" w:hAnsi="Times New Roman" w:cs="Times New Roman"/>
          <w:spacing w:val="-7"/>
          <w:sz w:val="24"/>
          <w:szCs w:val="24"/>
        </w:rPr>
        <w:t xml:space="preserve"> </w:t>
      </w:r>
      <w:r w:rsidRPr="008D70CC">
        <w:rPr>
          <w:rFonts w:ascii="Times New Roman" w:hAnsi="Times New Roman" w:cs="Times New Roman"/>
          <w:sz w:val="24"/>
          <w:szCs w:val="24"/>
        </w:rPr>
        <w:t>roster</w:t>
      </w:r>
      <w:r w:rsidRPr="008D70CC">
        <w:rPr>
          <w:rFonts w:ascii="Times New Roman" w:hAnsi="Times New Roman" w:cs="Times New Roman"/>
          <w:spacing w:val="-5"/>
          <w:sz w:val="24"/>
          <w:szCs w:val="24"/>
        </w:rPr>
        <w:t xml:space="preserve"> </w:t>
      </w:r>
      <w:r w:rsidRPr="008D70CC">
        <w:rPr>
          <w:rFonts w:ascii="Times New Roman" w:hAnsi="Times New Roman" w:cs="Times New Roman"/>
          <w:sz w:val="24"/>
          <w:szCs w:val="24"/>
        </w:rPr>
        <w:t>to</w:t>
      </w:r>
      <w:r w:rsidRPr="008D70CC">
        <w:rPr>
          <w:rFonts w:ascii="Times New Roman" w:hAnsi="Times New Roman" w:cs="Times New Roman"/>
          <w:spacing w:val="-8"/>
          <w:sz w:val="24"/>
          <w:szCs w:val="24"/>
        </w:rPr>
        <w:t xml:space="preserve"> </w:t>
      </w:r>
      <w:r w:rsidRPr="008D70CC">
        <w:rPr>
          <w:rFonts w:ascii="Times New Roman" w:hAnsi="Times New Roman" w:cs="Times New Roman"/>
          <w:sz w:val="24"/>
          <w:szCs w:val="24"/>
        </w:rPr>
        <w:t>fill</w:t>
      </w:r>
      <w:r w:rsidRPr="008D70CC">
        <w:rPr>
          <w:rFonts w:ascii="Times New Roman" w:hAnsi="Times New Roman" w:cs="Times New Roman"/>
          <w:spacing w:val="-6"/>
          <w:sz w:val="24"/>
          <w:szCs w:val="24"/>
        </w:rPr>
        <w:t xml:space="preserve"> </w:t>
      </w:r>
      <w:r w:rsidRPr="008D70CC">
        <w:rPr>
          <w:rFonts w:ascii="Times New Roman" w:hAnsi="Times New Roman" w:cs="Times New Roman"/>
          <w:sz w:val="24"/>
          <w:szCs w:val="24"/>
        </w:rPr>
        <w:t>the unexpired term of that Board</w:t>
      </w:r>
      <w:r w:rsidRPr="008D70CC">
        <w:rPr>
          <w:rFonts w:ascii="Times New Roman" w:hAnsi="Times New Roman" w:cs="Times New Roman"/>
          <w:spacing w:val="-5"/>
          <w:sz w:val="24"/>
          <w:szCs w:val="24"/>
        </w:rPr>
        <w:t xml:space="preserve"> </w:t>
      </w:r>
      <w:r w:rsidRPr="008D70CC">
        <w:rPr>
          <w:rFonts w:ascii="Times New Roman" w:hAnsi="Times New Roman" w:cs="Times New Roman"/>
          <w:sz w:val="24"/>
          <w:szCs w:val="24"/>
        </w:rPr>
        <w:t>Member.</w:t>
      </w:r>
    </w:p>
    <w:p w14:paraId="6B53A107" w14:textId="77777777" w:rsidR="00EA6884" w:rsidRPr="008D70CC" w:rsidRDefault="00D82E33" w:rsidP="008D70CC">
      <w:pPr>
        <w:pStyle w:val="ListParagraph"/>
        <w:numPr>
          <w:ilvl w:val="1"/>
          <w:numId w:val="6"/>
        </w:numPr>
        <w:tabs>
          <w:tab w:val="left" w:pos="1540"/>
          <w:tab w:val="left" w:pos="1541"/>
        </w:tabs>
        <w:spacing w:before="37"/>
        <w:ind w:right="225"/>
        <w:rPr>
          <w:rFonts w:ascii="Times New Roman" w:hAnsi="Times New Roman" w:cs="Times New Roman"/>
          <w:sz w:val="24"/>
          <w:szCs w:val="24"/>
        </w:rPr>
      </w:pPr>
      <w:r w:rsidRPr="008D70CC">
        <w:rPr>
          <w:rFonts w:ascii="Times New Roman" w:hAnsi="Times New Roman" w:cs="Times New Roman"/>
          <w:sz w:val="24"/>
          <w:szCs w:val="24"/>
        </w:rPr>
        <w:t>When the President can no longer serve, the Vice President who has served the longest as Vice President, shall become the President to fill the unexpired term. He/she shall appoint a Vice President from the remaining duly elected Board Members</w:t>
      </w:r>
      <w:r w:rsidRPr="008D70CC">
        <w:rPr>
          <w:rFonts w:ascii="Times New Roman" w:hAnsi="Times New Roman" w:cs="Times New Roman"/>
          <w:spacing w:val="-12"/>
          <w:sz w:val="24"/>
          <w:szCs w:val="24"/>
        </w:rPr>
        <w:t xml:space="preserve"> </w:t>
      </w:r>
      <w:r w:rsidRPr="008D70CC">
        <w:rPr>
          <w:rFonts w:ascii="Times New Roman" w:hAnsi="Times New Roman" w:cs="Times New Roman"/>
          <w:sz w:val="24"/>
          <w:szCs w:val="24"/>
        </w:rPr>
        <w:t>and</w:t>
      </w:r>
    </w:p>
    <w:p w14:paraId="02558C39" w14:textId="77777777" w:rsidR="00EA6884" w:rsidRPr="008D70CC" w:rsidRDefault="00D82E33" w:rsidP="008D70CC">
      <w:pPr>
        <w:pStyle w:val="BodyText"/>
        <w:ind w:left="1540" w:right="559"/>
        <w:jc w:val="both"/>
        <w:rPr>
          <w:rFonts w:ascii="Times New Roman" w:hAnsi="Times New Roman" w:cs="Times New Roman"/>
          <w:sz w:val="24"/>
          <w:szCs w:val="24"/>
        </w:rPr>
      </w:pPr>
      <w:r w:rsidRPr="008D70CC">
        <w:rPr>
          <w:rFonts w:ascii="Times New Roman" w:hAnsi="Times New Roman" w:cs="Times New Roman"/>
          <w:sz w:val="24"/>
          <w:szCs w:val="24"/>
        </w:rPr>
        <w:t>shall appoint a member from the active general membership roster to fill the Board vacancy. In the event the senior Vice President is unable to accept the position, the junior Vice President shall become the President.</w:t>
      </w:r>
    </w:p>
    <w:p w14:paraId="26F111CB" w14:textId="77777777" w:rsidR="00EA6884" w:rsidRPr="008D70CC" w:rsidRDefault="00D82E33" w:rsidP="008D70CC">
      <w:pPr>
        <w:pStyle w:val="ListParagraph"/>
        <w:numPr>
          <w:ilvl w:val="0"/>
          <w:numId w:val="6"/>
        </w:numPr>
        <w:tabs>
          <w:tab w:val="left" w:pos="820"/>
          <w:tab w:val="left" w:pos="821"/>
        </w:tabs>
        <w:spacing w:before="158"/>
        <w:ind w:right="115"/>
        <w:rPr>
          <w:rFonts w:ascii="Times New Roman" w:hAnsi="Times New Roman" w:cs="Times New Roman"/>
          <w:sz w:val="24"/>
          <w:szCs w:val="24"/>
        </w:rPr>
      </w:pPr>
      <w:bookmarkStart w:id="3" w:name="_Hlk117153576"/>
      <w:r w:rsidRPr="008D70CC">
        <w:rPr>
          <w:rFonts w:ascii="Times New Roman" w:hAnsi="Times New Roman" w:cs="Times New Roman"/>
          <w:sz w:val="24"/>
          <w:szCs w:val="24"/>
        </w:rPr>
        <w:t xml:space="preserve">The Board shall be the responsible body for the administration of the FPA.  </w:t>
      </w:r>
      <w:r w:rsidR="00553B0B" w:rsidRPr="008D70CC">
        <w:rPr>
          <w:rFonts w:ascii="Times New Roman" w:hAnsi="Times New Roman" w:cs="Times New Roman"/>
          <w:sz w:val="24"/>
          <w:szCs w:val="24"/>
        </w:rPr>
        <w:t xml:space="preserve">In </w:t>
      </w:r>
      <w:r w:rsidR="004F04A5" w:rsidRPr="008D70CC">
        <w:rPr>
          <w:rFonts w:ascii="Times New Roman" w:hAnsi="Times New Roman" w:cs="Times New Roman"/>
          <w:sz w:val="24"/>
          <w:szCs w:val="24"/>
        </w:rPr>
        <w:t>intervals between</w:t>
      </w:r>
      <w:r w:rsidRPr="008D70CC">
        <w:rPr>
          <w:rFonts w:ascii="Times New Roman" w:hAnsi="Times New Roman" w:cs="Times New Roman"/>
          <w:sz w:val="24"/>
          <w:szCs w:val="24"/>
        </w:rPr>
        <w:t xml:space="preserve"> </w:t>
      </w:r>
      <w:r w:rsidR="004F04A5" w:rsidRPr="008D70CC">
        <w:rPr>
          <w:rFonts w:ascii="Times New Roman" w:hAnsi="Times New Roman" w:cs="Times New Roman"/>
          <w:sz w:val="24"/>
          <w:szCs w:val="24"/>
        </w:rPr>
        <w:t>annual membership meetings of the FPA, the Board shall have the authority</w:t>
      </w:r>
      <w:r w:rsidRPr="008D70CC">
        <w:rPr>
          <w:rFonts w:ascii="Times New Roman" w:hAnsi="Times New Roman" w:cs="Times New Roman"/>
          <w:sz w:val="24"/>
          <w:szCs w:val="24"/>
        </w:rPr>
        <w:t xml:space="preserve"> to take such actions as are necessary to conduct the FPA’s business and affairs in accordance with this Constitution and the FPA’s By-Laws. The Board shall </w:t>
      </w:r>
      <w:r w:rsidR="004F04A5" w:rsidRPr="008D70CC">
        <w:rPr>
          <w:rFonts w:ascii="Times New Roman" w:hAnsi="Times New Roman" w:cs="Times New Roman"/>
          <w:sz w:val="24"/>
          <w:szCs w:val="24"/>
        </w:rPr>
        <w:t>report its transactions</w:t>
      </w:r>
      <w:r w:rsidRPr="008D70CC">
        <w:rPr>
          <w:rFonts w:ascii="Times New Roman" w:hAnsi="Times New Roman" w:cs="Times New Roman"/>
          <w:sz w:val="24"/>
          <w:szCs w:val="24"/>
        </w:rPr>
        <w:t xml:space="preserve"> at each </w:t>
      </w:r>
      <w:r w:rsidR="004F04A5" w:rsidRPr="008D70CC">
        <w:rPr>
          <w:rFonts w:ascii="Times New Roman" w:hAnsi="Times New Roman" w:cs="Times New Roman"/>
          <w:sz w:val="24"/>
          <w:szCs w:val="24"/>
        </w:rPr>
        <w:t>annual</w:t>
      </w:r>
      <w:r w:rsidRPr="008D70CC">
        <w:rPr>
          <w:rFonts w:ascii="Times New Roman" w:hAnsi="Times New Roman" w:cs="Times New Roman"/>
          <w:sz w:val="24"/>
          <w:szCs w:val="24"/>
        </w:rPr>
        <w:t xml:space="preserve"> meeting of the FPA</w:t>
      </w:r>
      <w:r w:rsidRPr="008D70CC">
        <w:rPr>
          <w:rFonts w:ascii="Times New Roman" w:hAnsi="Times New Roman" w:cs="Times New Roman"/>
          <w:spacing w:val="-12"/>
          <w:sz w:val="24"/>
          <w:szCs w:val="24"/>
        </w:rPr>
        <w:t xml:space="preserve"> </w:t>
      </w:r>
      <w:r w:rsidRPr="008D70CC">
        <w:rPr>
          <w:rFonts w:ascii="Times New Roman" w:hAnsi="Times New Roman" w:cs="Times New Roman"/>
          <w:sz w:val="24"/>
          <w:szCs w:val="24"/>
        </w:rPr>
        <w:t>membership.</w:t>
      </w:r>
    </w:p>
    <w:p w14:paraId="09445D3D" w14:textId="77777777" w:rsidR="00EA6884" w:rsidRPr="008D70CC" w:rsidRDefault="00EA6884" w:rsidP="008D70CC">
      <w:pPr>
        <w:pStyle w:val="BodyText"/>
        <w:rPr>
          <w:rFonts w:ascii="Times New Roman" w:hAnsi="Times New Roman" w:cs="Times New Roman"/>
          <w:sz w:val="24"/>
          <w:szCs w:val="24"/>
        </w:rPr>
      </w:pPr>
    </w:p>
    <w:bookmarkEnd w:id="3"/>
    <w:p w14:paraId="1EB99207" w14:textId="77777777" w:rsidR="00EA6884" w:rsidRPr="008D70CC" w:rsidRDefault="00EA6884" w:rsidP="008D70CC">
      <w:pPr>
        <w:pStyle w:val="BodyText"/>
        <w:spacing w:before="11"/>
        <w:rPr>
          <w:rFonts w:ascii="Times New Roman" w:hAnsi="Times New Roman" w:cs="Times New Roman"/>
          <w:sz w:val="24"/>
          <w:szCs w:val="24"/>
        </w:rPr>
      </w:pPr>
    </w:p>
    <w:p w14:paraId="5023D81B" w14:textId="77777777" w:rsidR="00EA6884" w:rsidRPr="008D70CC" w:rsidRDefault="00D82E33" w:rsidP="008D70CC">
      <w:pPr>
        <w:pStyle w:val="Heading1"/>
        <w:spacing w:before="1"/>
        <w:rPr>
          <w:rFonts w:ascii="Times New Roman" w:hAnsi="Times New Roman" w:cs="Times New Roman"/>
          <w:sz w:val="24"/>
          <w:szCs w:val="24"/>
        </w:rPr>
      </w:pPr>
      <w:bookmarkStart w:id="4" w:name="_Hlk117153858"/>
      <w:r w:rsidRPr="008D70CC">
        <w:rPr>
          <w:rFonts w:ascii="Times New Roman" w:hAnsi="Times New Roman" w:cs="Times New Roman"/>
          <w:sz w:val="24"/>
          <w:szCs w:val="24"/>
        </w:rPr>
        <w:t>ARTICLE VI – Nominations and Elections</w:t>
      </w:r>
    </w:p>
    <w:p w14:paraId="0A265B2E" w14:textId="77777777" w:rsidR="004F04A5" w:rsidRPr="008D70CC" w:rsidRDefault="004F04A5" w:rsidP="008D70CC">
      <w:pPr>
        <w:pStyle w:val="Heading1"/>
        <w:spacing w:before="1"/>
        <w:rPr>
          <w:rFonts w:ascii="Times New Roman" w:hAnsi="Times New Roman" w:cs="Times New Roman"/>
          <w:sz w:val="24"/>
          <w:szCs w:val="24"/>
          <w:u w:val="none"/>
        </w:rPr>
      </w:pPr>
    </w:p>
    <w:p w14:paraId="7C849F3E" w14:textId="77777777" w:rsidR="00EA6884" w:rsidRPr="008D70CC" w:rsidRDefault="00EA6884" w:rsidP="008D70CC">
      <w:pPr>
        <w:pStyle w:val="BodyText"/>
        <w:spacing w:before="2"/>
        <w:rPr>
          <w:rFonts w:ascii="Times New Roman" w:hAnsi="Times New Roman" w:cs="Times New Roman"/>
          <w:b/>
          <w:sz w:val="24"/>
          <w:szCs w:val="24"/>
        </w:rPr>
      </w:pPr>
    </w:p>
    <w:bookmarkEnd w:id="4"/>
    <w:p w14:paraId="06DDFBD2" w14:textId="77777777" w:rsidR="00553B0B" w:rsidRPr="008D70CC" w:rsidRDefault="00553B0B" w:rsidP="008D70CC">
      <w:pPr>
        <w:pStyle w:val="ListParagraph"/>
        <w:numPr>
          <w:ilvl w:val="0"/>
          <w:numId w:val="5"/>
        </w:numPr>
        <w:rPr>
          <w:rFonts w:ascii="Times New Roman" w:hAnsi="Times New Roman" w:cs="Times New Roman"/>
          <w:sz w:val="24"/>
          <w:szCs w:val="24"/>
        </w:rPr>
      </w:pPr>
      <w:r w:rsidRPr="008D70CC">
        <w:rPr>
          <w:rFonts w:ascii="Times New Roman" w:hAnsi="Times New Roman" w:cs="Times New Roman"/>
          <w:sz w:val="24"/>
          <w:szCs w:val="24"/>
        </w:rPr>
        <w:t>At biennial seminars of the FPA, prior to the business meeting, the President shall name a nominating committee in accordance with FPA By-Laws.</w:t>
      </w:r>
    </w:p>
    <w:p w14:paraId="0D126928" w14:textId="77777777" w:rsidR="00EA6884" w:rsidRDefault="00D82E33" w:rsidP="008D70CC">
      <w:pPr>
        <w:pStyle w:val="ListParagraph"/>
        <w:numPr>
          <w:ilvl w:val="0"/>
          <w:numId w:val="5"/>
        </w:numPr>
        <w:tabs>
          <w:tab w:val="left" w:pos="820"/>
          <w:tab w:val="left" w:pos="821"/>
        </w:tabs>
        <w:spacing w:before="161"/>
        <w:ind w:right="120"/>
        <w:rPr>
          <w:rFonts w:ascii="Times New Roman" w:hAnsi="Times New Roman" w:cs="Times New Roman"/>
          <w:sz w:val="24"/>
          <w:szCs w:val="24"/>
        </w:rPr>
      </w:pPr>
      <w:r w:rsidRPr="008D70CC">
        <w:rPr>
          <w:rFonts w:ascii="Times New Roman" w:hAnsi="Times New Roman" w:cs="Times New Roman"/>
          <w:sz w:val="24"/>
          <w:szCs w:val="24"/>
        </w:rPr>
        <w:t>The nominating committee shall meet prior to that business meeting and shall select a nominee for each office that is open for election and nominees for the Board of</w:t>
      </w:r>
      <w:r w:rsidRPr="008D70CC">
        <w:rPr>
          <w:rFonts w:ascii="Times New Roman" w:hAnsi="Times New Roman" w:cs="Times New Roman"/>
          <w:spacing w:val="-17"/>
          <w:sz w:val="24"/>
          <w:szCs w:val="24"/>
        </w:rPr>
        <w:t xml:space="preserve"> </w:t>
      </w:r>
      <w:r w:rsidRPr="008D70CC">
        <w:rPr>
          <w:rFonts w:ascii="Times New Roman" w:hAnsi="Times New Roman" w:cs="Times New Roman"/>
          <w:sz w:val="24"/>
          <w:szCs w:val="24"/>
        </w:rPr>
        <w:t>Directors.</w:t>
      </w:r>
    </w:p>
    <w:p w14:paraId="1658CA0C" w14:textId="77777777" w:rsidR="008D70CC" w:rsidRPr="008D70CC" w:rsidRDefault="008D70CC" w:rsidP="008D70CC">
      <w:pPr>
        <w:pStyle w:val="ListParagraph"/>
        <w:tabs>
          <w:tab w:val="left" w:pos="820"/>
          <w:tab w:val="left" w:pos="821"/>
        </w:tabs>
        <w:spacing w:before="161"/>
        <w:ind w:right="120" w:firstLine="0"/>
        <w:rPr>
          <w:rFonts w:ascii="Times New Roman" w:hAnsi="Times New Roman" w:cs="Times New Roman"/>
          <w:sz w:val="24"/>
          <w:szCs w:val="24"/>
        </w:rPr>
      </w:pPr>
    </w:p>
    <w:p w14:paraId="674BEFC5" w14:textId="77777777" w:rsidR="00382C0D" w:rsidRPr="008D70CC" w:rsidRDefault="00382C0D" w:rsidP="008D70CC">
      <w:pPr>
        <w:pStyle w:val="ListParagraph"/>
        <w:numPr>
          <w:ilvl w:val="0"/>
          <w:numId w:val="5"/>
        </w:numPr>
        <w:rPr>
          <w:rFonts w:ascii="Times New Roman" w:hAnsi="Times New Roman" w:cs="Times New Roman"/>
          <w:sz w:val="24"/>
          <w:szCs w:val="24"/>
        </w:rPr>
      </w:pPr>
      <w:r w:rsidRPr="008D70CC">
        <w:rPr>
          <w:rFonts w:ascii="Times New Roman" w:hAnsi="Times New Roman" w:cs="Times New Roman"/>
          <w:sz w:val="24"/>
          <w:szCs w:val="24"/>
        </w:rPr>
        <w:t xml:space="preserve">The nominating committee shall present its report at the business meeting of that seminar at which time the President/Chairman of the Nominating Committee shall permit additional nominations to be made from the floor as may be desired by the membership. Any member to be nominated from the floor shall be present at the business meeting and shall have the option to decline the nomination. </w:t>
      </w:r>
    </w:p>
    <w:p w14:paraId="673A485B" w14:textId="77777777" w:rsidR="00382C0D" w:rsidRPr="008D70CC" w:rsidRDefault="00382C0D" w:rsidP="008D70CC">
      <w:pPr>
        <w:pStyle w:val="ListParagraph"/>
        <w:rPr>
          <w:rFonts w:ascii="Times New Roman" w:hAnsi="Times New Roman" w:cs="Times New Roman"/>
          <w:sz w:val="24"/>
          <w:szCs w:val="24"/>
        </w:rPr>
      </w:pPr>
    </w:p>
    <w:p w14:paraId="41F6CB90" w14:textId="77777777" w:rsidR="00382C0D" w:rsidRPr="008D70CC" w:rsidRDefault="00382C0D" w:rsidP="008D70CC">
      <w:pPr>
        <w:pStyle w:val="ListParagraph"/>
        <w:numPr>
          <w:ilvl w:val="0"/>
          <w:numId w:val="5"/>
        </w:numPr>
        <w:rPr>
          <w:rFonts w:ascii="Times New Roman" w:hAnsi="Times New Roman" w:cs="Times New Roman"/>
          <w:sz w:val="24"/>
          <w:szCs w:val="24"/>
        </w:rPr>
      </w:pPr>
      <w:r w:rsidRPr="008D70CC">
        <w:rPr>
          <w:rFonts w:ascii="Times New Roman" w:hAnsi="Times New Roman" w:cs="Times New Roman"/>
          <w:sz w:val="24"/>
          <w:szCs w:val="24"/>
        </w:rPr>
        <w:t>Voting shall be by secret ballot when there is more than one candidate. Only those members eligible to vote and who are present at the business meeting shall be permitted to cast a ballot.  Newly elected Officers and Board members shall be elected by a simple majority of those members voting, and will take office immediately following that business meeting during which time the elections took place.</w:t>
      </w:r>
    </w:p>
    <w:p w14:paraId="33EC1A7F" w14:textId="77777777" w:rsidR="00382C0D" w:rsidRPr="008D70CC" w:rsidRDefault="00382C0D" w:rsidP="008D70CC">
      <w:pPr>
        <w:pStyle w:val="ListParagraph"/>
        <w:rPr>
          <w:rFonts w:ascii="Times New Roman" w:hAnsi="Times New Roman" w:cs="Times New Roman"/>
          <w:sz w:val="24"/>
          <w:szCs w:val="24"/>
        </w:rPr>
      </w:pPr>
    </w:p>
    <w:p w14:paraId="03C1430C" w14:textId="77777777" w:rsidR="00382C0D" w:rsidRPr="008D70CC" w:rsidRDefault="00382C0D" w:rsidP="008D70CC">
      <w:pPr>
        <w:ind w:left="820"/>
        <w:rPr>
          <w:rFonts w:ascii="Times New Roman" w:hAnsi="Times New Roman" w:cs="Times New Roman"/>
          <w:sz w:val="24"/>
          <w:szCs w:val="24"/>
        </w:rPr>
      </w:pPr>
      <w:r w:rsidRPr="008D70CC">
        <w:rPr>
          <w:rFonts w:ascii="Times New Roman" w:hAnsi="Times New Roman" w:cs="Times New Roman"/>
          <w:sz w:val="24"/>
          <w:szCs w:val="24"/>
        </w:rPr>
        <w:t>(a) Each position shall be filled by a plurality of the vote.</w:t>
      </w:r>
    </w:p>
    <w:p w14:paraId="2835CCB9" w14:textId="77777777" w:rsidR="00382C0D" w:rsidRPr="008D70CC" w:rsidRDefault="00382C0D" w:rsidP="008D70CC">
      <w:pPr>
        <w:pStyle w:val="ListParagraph"/>
        <w:ind w:firstLine="0"/>
        <w:rPr>
          <w:rFonts w:ascii="Times New Roman" w:hAnsi="Times New Roman" w:cs="Times New Roman"/>
          <w:sz w:val="24"/>
          <w:szCs w:val="24"/>
        </w:rPr>
      </w:pPr>
    </w:p>
    <w:p w14:paraId="32FB92E0" w14:textId="77777777" w:rsidR="00EA6884" w:rsidRPr="008D70CC" w:rsidRDefault="00D82E33" w:rsidP="008D70CC">
      <w:pPr>
        <w:pStyle w:val="ListParagraph"/>
        <w:numPr>
          <w:ilvl w:val="0"/>
          <w:numId w:val="5"/>
        </w:numPr>
        <w:tabs>
          <w:tab w:val="left" w:pos="820"/>
          <w:tab w:val="left" w:pos="821"/>
        </w:tabs>
        <w:spacing w:before="159"/>
        <w:rPr>
          <w:rFonts w:ascii="Times New Roman" w:hAnsi="Times New Roman" w:cs="Times New Roman"/>
          <w:sz w:val="24"/>
          <w:szCs w:val="24"/>
        </w:rPr>
      </w:pPr>
      <w:r w:rsidRPr="008D70CC">
        <w:rPr>
          <w:rFonts w:ascii="Times New Roman" w:hAnsi="Times New Roman" w:cs="Times New Roman"/>
          <w:sz w:val="24"/>
          <w:szCs w:val="24"/>
        </w:rPr>
        <w:lastRenderedPageBreak/>
        <w:t xml:space="preserve">All FPA members in good standing, except Honorary and Associate members, residing in the State of Florida shall be eligible for office in </w:t>
      </w:r>
      <w:r w:rsidR="004F04A5" w:rsidRPr="008D70CC">
        <w:rPr>
          <w:rFonts w:ascii="Times New Roman" w:hAnsi="Times New Roman" w:cs="Times New Roman"/>
          <w:sz w:val="24"/>
          <w:szCs w:val="24"/>
        </w:rPr>
        <w:t>the FPA</w:t>
      </w:r>
      <w:r w:rsidRPr="008D70CC">
        <w:rPr>
          <w:rFonts w:ascii="Times New Roman" w:hAnsi="Times New Roman" w:cs="Times New Roman"/>
          <w:sz w:val="24"/>
          <w:szCs w:val="24"/>
        </w:rPr>
        <w:t xml:space="preserve">.  </w:t>
      </w:r>
      <w:r w:rsidR="004F04A5" w:rsidRPr="008D70CC">
        <w:rPr>
          <w:rFonts w:ascii="Times New Roman" w:hAnsi="Times New Roman" w:cs="Times New Roman"/>
          <w:sz w:val="24"/>
          <w:szCs w:val="24"/>
        </w:rPr>
        <w:t>Any elected</w:t>
      </w:r>
      <w:r w:rsidRPr="008D70CC">
        <w:rPr>
          <w:rFonts w:ascii="Times New Roman" w:hAnsi="Times New Roman" w:cs="Times New Roman"/>
          <w:sz w:val="24"/>
          <w:szCs w:val="24"/>
        </w:rPr>
        <w:t xml:space="preserve"> officer or board </w:t>
      </w:r>
      <w:r w:rsidR="004F04A5" w:rsidRPr="008D70CC">
        <w:rPr>
          <w:rFonts w:ascii="Times New Roman" w:hAnsi="Times New Roman" w:cs="Times New Roman"/>
          <w:sz w:val="24"/>
          <w:szCs w:val="24"/>
        </w:rPr>
        <w:t>member who relocates</w:t>
      </w:r>
      <w:r w:rsidRPr="008D70CC">
        <w:rPr>
          <w:rFonts w:ascii="Times New Roman" w:hAnsi="Times New Roman" w:cs="Times New Roman"/>
          <w:sz w:val="24"/>
          <w:szCs w:val="24"/>
        </w:rPr>
        <w:t xml:space="preserve"> out of the </w:t>
      </w:r>
      <w:r w:rsidR="004F04A5" w:rsidRPr="008D70CC">
        <w:rPr>
          <w:rFonts w:ascii="Times New Roman" w:hAnsi="Times New Roman" w:cs="Times New Roman"/>
          <w:sz w:val="24"/>
          <w:szCs w:val="24"/>
        </w:rPr>
        <w:t>State of</w:t>
      </w:r>
      <w:r w:rsidRPr="008D70CC">
        <w:rPr>
          <w:rFonts w:ascii="Times New Roman" w:hAnsi="Times New Roman" w:cs="Times New Roman"/>
          <w:sz w:val="24"/>
          <w:szCs w:val="24"/>
        </w:rPr>
        <w:t xml:space="preserve"> Florida shall </w:t>
      </w:r>
      <w:r w:rsidR="004F04A5" w:rsidRPr="008D70CC">
        <w:rPr>
          <w:rFonts w:ascii="Times New Roman" w:hAnsi="Times New Roman" w:cs="Times New Roman"/>
          <w:sz w:val="24"/>
          <w:szCs w:val="24"/>
        </w:rPr>
        <w:t>immediately resign</w:t>
      </w:r>
      <w:r w:rsidRPr="008D70CC">
        <w:rPr>
          <w:rFonts w:ascii="Times New Roman" w:hAnsi="Times New Roman" w:cs="Times New Roman"/>
          <w:sz w:val="24"/>
          <w:szCs w:val="24"/>
        </w:rPr>
        <w:t xml:space="preserve"> the position which </w:t>
      </w:r>
      <w:r w:rsidR="008D70CC" w:rsidRPr="008D70CC">
        <w:rPr>
          <w:rFonts w:ascii="Times New Roman" w:hAnsi="Times New Roman" w:cs="Times New Roman"/>
          <w:sz w:val="24"/>
          <w:szCs w:val="24"/>
        </w:rPr>
        <w:t>shall be</w:t>
      </w:r>
      <w:r w:rsidRPr="008D70CC">
        <w:rPr>
          <w:rFonts w:ascii="Times New Roman" w:hAnsi="Times New Roman" w:cs="Times New Roman"/>
          <w:sz w:val="24"/>
          <w:szCs w:val="24"/>
        </w:rPr>
        <w:t xml:space="preserve"> filled in accordance with this Constitution.</w:t>
      </w:r>
    </w:p>
    <w:p w14:paraId="783E61A8" w14:textId="77777777" w:rsidR="00BB67B5" w:rsidRPr="008D70CC" w:rsidRDefault="00BB67B5" w:rsidP="008D70CC">
      <w:pPr>
        <w:pStyle w:val="ListParagraph"/>
        <w:tabs>
          <w:tab w:val="left" w:pos="820"/>
          <w:tab w:val="left" w:pos="821"/>
        </w:tabs>
        <w:spacing w:before="159"/>
        <w:ind w:firstLine="0"/>
        <w:rPr>
          <w:rFonts w:ascii="Times New Roman" w:hAnsi="Times New Roman" w:cs="Times New Roman"/>
          <w:sz w:val="24"/>
          <w:szCs w:val="24"/>
        </w:rPr>
      </w:pPr>
    </w:p>
    <w:p w14:paraId="0C355269" w14:textId="77777777" w:rsidR="00EA6884" w:rsidRPr="008D70CC" w:rsidRDefault="00D82E33" w:rsidP="008D70CC">
      <w:pPr>
        <w:pStyle w:val="Heading1"/>
        <w:spacing w:before="158"/>
        <w:rPr>
          <w:rFonts w:ascii="Times New Roman" w:hAnsi="Times New Roman" w:cs="Times New Roman"/>
          <w:sz w:val="24"/>
          <w:szCs w:val="24"/>
        </w:rPr>
      </w:pPr>
      <w:r w:rsidRPr="008D70CC">
        <w:rPr>
          <w:rFonts w:ascii="Times New Roman" w:hAnsi="Times New Roman" w:cs="Times New Roman"/>
          <w:sz w:val="24"/>
          <w:szCs w:val="24"/>
        </w:rPr>
        <w:t>ARTICLE VII – Amendments and By-Laws</w:t>
      </w:r>
    </w:p>
    <w:p w14:paraId="74A73AAB" w14:textId="77777777" w:rsidR="00BB67B5" w:rsidRPr="008D70CC" w:rsidRDefault="00BB67B5" w:rsidP="008D70CC">
      <w:pPr>
        <w:pStyle w:val="Heading1"/>
        <w:spacing w:before="158"/>
        <w:rPr>
          <w:rFonts w:ascii="Times New Roman" w:hAnsi="Times New Roman" w:cs="Times New Roman"/>
          <w:sz w:val="24"/>
          <w:szCs w:val="24"/>
          <w:u w:val="none"/>
        </w:rPr>
      </w:pPr>
    </w:p>
    <w:p w14:paraId="4E82989F" w14:textId="77777777" w:rsidR="00EA6884" w:rsidRPr="008D70CC" w:rsidRDefault="00382C0D" w:rsidP="008D70CC">
      <w:pPr>
        <w:pStyle w:val="ListParagraph"/>
        <w:numPr>
          <w:ilvl w:val="0"/>
          <w:numId w:val="4"/>
        </w:numPr>
        <w:tabs>
          <w:tab w:val="left" w:pos="820"/>
          <w:tab w:val="left" w:pos="821"/>
        </w:tabs>
        <w:spacing w:before="56"/>
        <w:ind w:right="117"/>
        <w:rPr>
          <w:rFonts w:ascii="Times New Roman" w:hAnsi="Times New Roman" w:cs="Times New Roman"/>
          <w:sz w:val="24"/>
          <w:szCs w:val="24"/>
        </w:rPr>
      </w:pPr>
      <w:r w:rsidRPr="008D70CC">
        <w:rPr>
          <w:rFonts w:ascii="Times New Roman" w:hAnsi="Times New Roman" w:cs="Times New Roman"/>
          <w:sz w:val="24"/>
          <w:szCs w:val="24"/>
        </w:rPr>
        <w:t>An Article to The Constitution may be amended at any general membership meeting of the FPA by a favorable vote of two-thirds majority of the members present and voting.  An amendment to change the By-Laws shall be approved by a favorable vote of the majority of members present and voting.</w:t>
      </w:r>
    </w:p>
    <w:p w14:paraId="0325F830" w14:textId="77777777" w:rsidR="00EA6884" w:rsidRPr="008D70CC" w:rsidRDefault="00382C0D" w:rsidP="008D70CC">
      <w:pPr>
        <w:pStyle w:val="ListParagraph"/>
        <w:numPr>
          <w:ilvl w:val="0"/>
          <w:numId w:val="4"/>
        </w:numPr>
        <w:tabs>
          <w:tab w:val="left" w:pos="820"/>
          <w:tab w:val="left" w:pos="821"/>
        </w:tabs>
        <w:spacing w:before="160"/>
        <w:ind w:right="112"/>
        <w:rPr>
          <w:rFonts w:ascii="Times New Roman" w:hAnsi="Times New Roman" w:cs="Times New Roman"/>
          <w:sz w:val="24"/>
          <w:szCs w:val="24"/>
        </w:rPr>
      </w:pPr>
      <w:r w:rsidRPr="008D70CC">
        <w:rPr>
          <w:rFonts w:ascii="Times New Roman" w:hAnsi="Times New Roman" w:cs="Times New Roman"/>
          <w:sz w:val="24"/>
          <w:szCs w:val="24"/>
        </w:rPr>
        <w:t>An Amendment to change The Constitution or the By-Laws may be proposed by any member of the Board of Directors or by the general membership during a regular business meeting.  A motion must be made, seconded, and then voted upon by the membership.</w:t>
      </w:r>
    </w:p>
    <w:p w14:paraId="62AEF68B" w14:textId="77777777" w:rsidR="00EA6884" w:rsidRPr="008D70CC" w:rsidRDefault="00D82E33" w:rsidP="008D70CC">
      <w:pPr>
        <w:pStyle w:val="ListParagraph"/>
        <w:numPr>
          <w:ilvl w:val="0"/>
          <w:numId w:val="4"/>
        </w:numPr>
        <w:tabs>
          <w:tab w:val="left" w:pos="820"/>
          <w:tab w:val="left" w:pos="821"/>
        </w:tabs>
        <w:spacing w:before="159"/>
        <w:ind w:right="118"/>
        <w:rPr>
          <w:rFonts w:ascii="Times New Roman" w:hAnsi="Times New Roman" w:cs="Times New Roman"/>
          <w:sz w:val="24"/>
          <w:szCs w:val="24"/>
        </w:rPr>
      </w:pPr>
      <w:r w:rsidRPr="008D70CC">
        <w:rPr>
          <w:rFonts w:ascii="Times New Roman" w:hAnsi="Times New Roman" w:cs="Times New Roman"/>
          <w:sz w:val="24"/>
          <w:szCs w:val="24"/>
        </w:rPr>
        <w:t>Amendments shall take effect immediately when approved unless otherwise stated in the amendment.</w:t>
      </w:r>
    </w:p>
    <w:p w14:paraId="6D3519AC" w14:textId="77777777" w:rsidR="00EA6884" w:rsidRPr="008D70CC" w:rsidRDefault="00D82E33" w:rsidP="008D70CC">
      <w:pPr>
        <w:pStyle w:val="ListParagraph"/>
        <w:numPr>
          <w:ilvl w:val="0"/>
          <w:numId w:val="4"/>
        </w:numPr>
        <w:tabs>
          <w:tab w:val="left" w:pos="820"/>
          <w:tab w:val="left" w:pos="821"/>
        </w:tabs>
        <w:spacing w:before="159"/>
        <w:ind w:right="114"/>
        <w:rPr>
          <w:rFonts w:ascii="Times New Roman" w:hAnsi="Times New Roman" w:cs="Times New Roman"/>
          <w:sz w:val="24"/>
          <w:szCs w:val="24"/>
        </w:rPr>
      </w:pPr>
      <w:r w:rsidRPr="008D70CC">
        <w:rPr>
          <w:rFonts w:ascii="Times New Roman" w:hAnsi="Times New Roman" w:cs="Times New Roman"/>
          <w:sz w:val="24"/>
          <w:szCs w:val="24"/>
        </w:rPr>
        <w:t>The By-Laws as approved by a majority vote of the members present shall establish the procedures for the day to day operation of the</w:t>
      </w:r>
      <w:r w:rsidRPr="008D70CC">
        <w:rPr>
          <w:rFonts w:ascii="Times New Roman" w:hAnsi="Times New Roman" w:cs="Times New Roman"/>
          <w:spacing w:val="-3"/>
          <w:sz w:val="24"/>
          <w:szCs w:val="24"/>
        </w:rPr>
        <w:t xml:space="preserve"> </w:t>
      </w:r>
      <w:r w:rsidRPr="008D70CC">
        <w:rPr>
          <w:rFonts w:ascii="Times New Roman" w:hAnsi="Times New Roman" w:cs="Times New Roman"/>
          <w:sz w:val="24"/>
          <w:szCs w:val="24"/>
        </w:rPr>
        <w:t>FPA.</w:t>
      </w:r>
    </w:p>
    <w:p w14:paraId="2926D0E6" w14:textId="77777777" w:rsidR="00EA6884" w:rsidRPr="008D70CC" w:rsidRDefault="00EA6884" w:rsidP="008D70CC">
      <w:pPr>
        <w:pStyle w:val="BodyText"/>
        <w:rPr>
          <w:rFonts w:ascii="Times New Roman" w:hAnsi="Times New Roman" w:cs="Times New Roman"/>
          <w:sz w:val="24"/>
          <w:szCs w:val="24"/>
        </w:rPr>
      </w:pPr>
    </w:p>
    <w:p w14:paraId="5128D34E" w14:textId="77777777" w:rsidR="00EA6884" w:rsidRPr="008D70CC" w:rsidRDefault="00D82E33" w:rsidP="008D70CC">
      <w:pPr>
        <w:pStyle w:val="Heading1"/>
        <w:spacing w:before="56"/>
        <w:rPr>
          <w:rFonts w:ascii="Times New Roman" w:hAnsi="Times New Roman" w:cs="Times New Roman"/>
          <w:sz w:val="24"/>
          <w:szCs w:val="24"/>
          <w:u w:val="none"/>
        </w:rPr>
      </w:pPr>
      <w:r w:rsidRPr="008D70CC">
        <w:rPr>
          <w:rFonts w:ascii="Times New Roman" w:hAnsi="Times New Roman" w:cs="Times New Roman"/>
          <w:sz w:val="24"/>
          <w:szCs w:val="24"/>
        </w:rPr>
        <w:t>ARTICLE VIII – Meetings</w:t>
      </w:r>
    </w:p>
    <w:p w14:paraId="263F49AE" w14:textId="77777777" w:rsidR="00EA6884" w:rsidRPr="008D70CC" w:rsidRDefault="00EA6884" w:rsidP="008D70CC">
      <w:pPr>
        <w:pStyle w:val="BodyText"/>
        <w:spacing w:before="4"/>
        <w:rPr>
          <w:rFonts w:ascii="Times New Roman" w:hAnsi="Times New Roman" w:cs="Times New Roman"/>
          <w:b/>
          <w:sz w:val="24"/>
          <w:szCs w:val="24"/>
        </w:rPr>
      </w:pPr>
    </w:p>
    <w:p w14:paraId="64FA52BA" w14:textId="77777777" w:rsidR="004F04A5" w:rsidRPr="008D70CC" w:rsidRDefault="004F04A5" w:rsidP="008D70CC">
      <w:pPr>
        <w:pStyle w:val="BodyText"/>
        <w:spacing w:before="57"/>
        <w:ind w:left="100" w:right="118" w:firstLine="719"/>
        <w:jc w:val="both"/>
        <w:rPr>
          <w:rFonts w:ascii="Times New Roman" w:hAnsi="Times New Roman" w:cs="Times New Roman"/>
          <w:sz w:val="24"/>
          <w:szCs w:val="24"/>
        </w:rPr>
      </w:pPr>
      <w:r w:rsidRPr="008D70CC">
        <w:rPr>
          <w:rFonts w:ascii="Times New Roman" w:hAnsi="Times New Roman" w:cs="Times New Roman"/>
          <w:sz w:val="24"/>
          <w:szCs w:val="24"/>
        </w:rPr>
        <w:t>The</w:t>
      </w:r>
      <w:r w:rsidRPr="008D70CC">
        <w:rPr>
          <w:rFonts w:ascii="Times New Roman" w:hAnsi="Times New Roman" w:cs="Times New Roman"/>
          <w:spacing w:val="-14"/>
          <w:sz w:val="24"/>
          <w:szCs w:val="24"/>
        </w:rPr>
        <w:t xml:space="preserve"> </w:t>
      </w:r>
      <w:r w:rsidRPr="008D70CC">
        <w:rPr>
          <w:rFonts w:ascii="Times New Roman" w:hAnsi="Times New Roman" w:cs="Times New Roman"/>
          <w:sz w:val="24"/>
          <w:szCs w:val="24"/>
        </w:rPr>
        <w:t>FPA</w:t>
      </w:r>
      <w:r w:rsidRPr="008D70CC">
        <w:rPr>
          <w:rFonts w:ascii="Times New Roman" w:hAnsi="Times New Roman" w:cs="Times New Roman"/>
          <w:spacing w:val="-14"/>
          <w:sz w:val="24"/>
          <w:szCs w:val="24"/>
        </w:rPr>
        <w:t xml:space="preserve"> </w:t>
      </w:r>
      <w:r w:rsidRPr="008D70CC">
        <w:rPr>
          <w:rFonts w:ascii="Times New Roman" w:hAnsi="Times New Roman" w:cs="Times New Roman"/>
          <w:sz w:val="24"/>
          <w:szCs w:val="24"/>
        </w:rPr>
        <w:t>shall</w:t>
      </w:r>
      <w:r w:rsidRPr="008D70CC">
        <w:rPr>
          <w:rFonts w:ascii="Times New Roman" w:hAnsi="Times New Roman" w:cs="Times New Roman"/>
          <w:spacing w:val="-14"/>
          <w:sz w:val="24"/>
          <w:szCs w:val="24"/>
        </w:rPr>
        <w:t xml:space="preserve"> </w:t>
      </w:r>
      <w:r w:rsidRPr="008D70CC">
        <w:rPr>
          <w:rFonts w:ascii="Times New Roman" w:hAnsi="Times New Roman" w:cs="Times New Roman"/>
          <w:sz w:val="24"/>
          <w:szCs w:val="24"/>
        </w:rPr>
        <w:t>have,</w:t>
      </w:r>
      <w:r w:rsidRPr="008D70CC">
        <w:rPr>
          <w:rFonts w:ascii="Times New Roman" w:hAnsi="Times New Roman" w:cs="Times New Roman"/>
          <w:spacing w:val="-13"/>
          <w:sz w:val="24"/>
          <w:szCs w:val="24"/>
        </w:rPr>
        <w:t xml:space="preserve"> </w:t>
      </w:r>
      <w:r w:rsidRPr="008D70CC">
        <w:rPr>
          <w:rFonts w:ascii="Times New Roman" w:hAnsi="Times New Roman" w:cs="Times New Roman"/>
          <w:sz w:val="24"/>
          <w:szCs w:val="24"/>
        </w:rPr>
        <w:t>as</w:t>
      </w:r>
      <w:r w:rsidRPr="008D70CC">
        <w:rPr>
          <w:rFonts w:ascii="Times New Roman" w:hAnsi="Times New Roman" w:cs="Times New Roman"/>
          <w:spacing w:val="-13"/>
          <w:sz w:val="24"/>
          <w:szCs w:val="24"/>
        </w:rPr>
        <w:t xml:space="preserve"> </w:t>
      </w:r>
      <w:r w:rsidRPr="008D70CC">
        <w:rPr>
          <w:rFonts w:ascii="Times New Roman" w:hAnsi="Times New Roman" w:cs="Times New Roman"/>
          <w:sz w:val="24"/>
          <w:szCs w:val="24"/>
        </w:rPr>
        <w:t>a</w:t>
      </w:r>
      <w:r w:rsidRPr="008D70CC">
        <w:rPr>
          <w:rFonts w:ascii="Times New Roman" w:hAnsi="Times New Roman" w:cs="Times New Roman"/>
          <w:spacing w:val="-16"/>
          <w:sz w:val="24"/>
          <w:szCs w:val="24"/>
        </w:rPr>
        <w:t xml:space="preserve"> </w:t>
      </w:r>
      <w:r w:rsidRPr="008D70CC">
        <w:rPr>
          <w:rFonts w:ascii="Times New Roman" w:hAnsi="Times New Roman" w:cs="Times New Roman"/>
          <w:sz w:val="24"/>
          <w:szCs w:val="24"/>
        </w:rPr>
        <w:t>minimum,</w:t>
      </w:r>
      <w:r w:rsidRPr="008D70CC">
        <w:rPr>
          <w:rFonts w:ascii="Times New Roman" w:hAnsi="Times New Roman" w:cs="Times New Roman"/>
          <w:spacing w:val="-16"/>
          <w:sz w:val="24"/>
          <w:szCs w:val="24"/>
        </w:rPr>
        <w:t xml:space="preserve"> </w:t>
      </w:r>
      <w:r w:rsidRPr="008D70CC">
        <w:rPr>
          <w:rFonts w:ascii="Times New Roman" w:hAnsi="Times New Roman" w:cs="Times New Roman"/>
          <w:sz w:val="24"/>
          <w:szCs w:val="24"/>
        </w:rPr>
        <w:t>one</w:t>
      </w:r>
      <w:r w:rsidRPr="008D70CC">
        <w:rPr>
          <w:rFonts w:ascii="Times New Roman" w:hAnsi="Times New Roman" w:cs="Times New Roman"/>
          <w:spacing w:val="-13"/>
          <w:sz w:val="24"/>
          <w:szCs w:val="24"/>
        </w:rPr>
        <w:t xml:space="preserve"> </w:t>
      </w:r>
      <w:r w:rsidRPr="008D70CC">
        <w:rPr>
          <w:rFonts w:ascii="Times New Roman" w:hAnsi="Times New Roman" w:cs="Times New Roman"/>
          <w:sz w:val="24"/>
          <w:szCs w:val="24"/>
        </w:rPr>
        <w:t>business</w:t>
      </w:r>
      <w:r w:rsidRPr="008D70CC">
        <w:rPr>
          <w:rFonts w:ascii="Times New Roman" w:hAnsi="Times New Roman" w:cs="Times New Roman"/>
          <w:spacing w:val="-14"/>
          <w:sz w:val="24"/>
          <w:szCs w:val="24"/>
        </w:rPr>
        <w:t xml:space="preserve"> </w:t>
      </w:r>
      <w:r w:rsidRPr="008D70CC">
        <w:rPr>
          <w:rFonts w:ascii="Times New Roman" w:hAnsi="Times New Roman" w:cs="Times New Roman"/>
          <w:sz w:val="24"/>
          <w:szCs w:val="24"/>
        </w:rPr>
        <w:t>meeting</w:t>
      </w:r>
      <w:r w:rsidRPr="008D70CC">
        <w:rPr>
          <w:rFonts w:ascii="Times New Roman" w:hAnsi="Times New Roman" w:cs="Times New Roman"/>
          <w:spacing w:val="-14"/>
          <w:sz w:val="24"/>
          <w:szCs w:val="24"/>
        </w:rPr>
        <w:t xml:space="preserve"> </w:t>
      </w:r>
      <w:r w:rsidRPr="008D70CC">
        <w:rPr>
          <w:rFonts w:ascii="Times New Roman" w:hAnsi="Times New Roman" w:cs="Times New Roman"/>
          <w:sz w:val="24"/>
          <w:szCs w:val="24"/>
        </w:rPr>
        <w:t xml:space="preserve">annually. The date and location of the meeting shall be selected by the Board. </w:t>
      </w:r>
    </w:p>
    <w:p w14:paraId="7244A473" w14:textId="77777777" w:rsidR="00D82E33" w:rsidRPr="008D70CC" w:rsidRDefault="00D82E33" w:rsidP="008D70CC">
      <w:pPr>
        <w:pStyle w:val="BodyText"/>
        <w:spacing w:before="57"/>
        <w:ind w:left="100" w:right="118" w:firstLine="719"/>
        <w:jc w:val="both"/>
        <w:rPr>
          <w:rFonts w:ascii="Times New Roman" w:hAnsi="Times New Roman" w:cs="Times New Roman"/>
          <w:sz w:val="24"/>
          <w:szCs w:val="24"/>
        </w:rPr>
      </w:pPr>
    </w:p>
    <w:p w14:paraId="4E65CBC8" w14:textId="77777777" w:rsidR="00D82E33" w:rsidRPr="008D70CC" w:rsidRDefault="00D82E33" w:rsidP="008D70CC">
      <w:pPr>
        <w:pStyle w:val="BodyText"/>
        <w:spacing w:before="57"/>
        <w:ind w:left="720" w:right="118" w:hanging="630"/>
        <w:jc w:val="both"/>
        <w:rPr>
          <w:rFonts w:ascii="Times New Roman" w:hAnsi="Times New Roman" w:cs="Times New Roman"/>
          <w:sz w:val="24"/>
          <w:szCs w:val="24"/>
        </w:rPr>
      </w:pPr>
      <w:r w:rsidRPr="008D70CC">
        <w:rPr>
          <w:rFonts w:ascii="Times New Roman" w:hAnsi="Times New Roman" w:cs="Times New Roman"/>
          <w:b/>
          <w:sz w:val="24"/>
          <w:szCs w:val="24"/>
        </w:rPr>
        <w:t>A</w:t>
      </w:r>
      <w:r w:rsidRPr="008D70CC">
        <w:rPr>
          <w:rFonts w:ascii="Times New Roman" w:hAnsi="Times New Roman" w:cs="Times New Roman"/>
          <w:sz w:val="24"/>
          <w:szCs w:val="24"/>
        </w:rPr>
        <w:tab/>
        <w:t>A Quorum for a business meeting shall be established when a majority of The Board, and the members present</w:t>
      </w:r>
      <w:r w:rsidR="004F04A5" w:rsidRPr="008D70CC">
        <w:rPr>
          <w:rFonts w:ascii="Times New Roman" w:hAnsi="Times New Roman" w:cs="Times New Roman"/>
          <w:sz w:val="24"/>
          <w:szCs w:val="24"/>
        </w:rPr>
        <w:t>,</w:t>
      </w:r>
      <w:r w:rsidRPr="008D70CC">
        <w:rPr>
          <w:rFonts w:ascii="Times New Roman" w:hAnsi="Times New Roman" w:cs="Times New Roman"/>
          <w:sz w:val="24"/>
          <w:szCs w:val="24"/>
        </w:rPr>
        <w:t xml:space="preserve"> are called to order by the President or his/her designee.  </w:t>
      </w:r>
    </w:p>
    <w:p w14:paraId="3247A92C" w14:textId="77777777" w:rsidR="00EA6884" w:rsidRPr="008D70CC" w:rsidRDefault="00EA6884" w:rsidP="008D70CC">
      <w:pPr>
        <w:pStyle w:val="BodyText"/>
        <w:rPr>
          <w:rFonts w:ascii="Times New Roman" w:hAnsi="Times New Roman" w:cs="Times New Roman"/>
          <w:sz w:val="24"/>
          <w:szCs w:val="24"/>
        </w:rPr>
      </w:pPr>
    </w:p>
    <w:p w14:paraId="0231DDF2" w14:textId="77777777" w:rsidR="00EA6884" w:rsidRPr="008D70CC" w:rsidRDefault="00D82E33" w:rsidP="008D70CC">
      <w:pPr>
        <w:pStyle w:val="Heading1"/>
        <w:rPr>
          <w:rFonts w:ascii="Times New Roman" w:hAnsi="Times New Roman" w:cs="Times New Roman"/>
          <w:sz w:val="24"/>
          <w:szCs w:val="24"/>
          <w:u w:val="none"/>
        </w:rPr>
      </w:pPr>
      <w:r w:rsidRPr="008D70CC">
        <w:rPr>
          <w:rFonts w:ascii="Times New Roman" w:hAnsi="Times New Roman" w:cs="Times New Roman"/>
          <w:sz w:val="24"/>
          <w:szCs w:val="24"/>
        </w:rPr>
        <w:t>ARTICLE IX – Parliamentary Authority</w:t>
      </w:r>
    </w:p>
    <w:p w14:paraId="4E1C420A" w14:textId="77777777" w:rsidR="00EA6884" w:rsidRPr="008D70CC" w:rsidRDefault="00EA6884" w:rsidP="008D70CC">
      <w:pPr>
        <w:pStyle w:val="BodyText"/>
        <w:spacing w:before="4"/>
        <w:rPr>
          <w:rFonts w:ascii="Times New Roman" w:hAnsi="Times New Roman" w:cs="Times New Roman"/>
          <w:b/>
          <w:sz w:val="24"/>
          <w:szCs w:val="24"/>
        </w:rPr>
      </w:pPr>
    </w:p>
    <w:p w14:paraId="2D1E4B29" w14:textId="77777777" w:rsidR="00D82E33" w:rsidRPr="008D70CC" w:rsidRDefault="00D82E33" w:rsidP="008D70CC">
      <w:pPr>
        <w:pStyle w:val="BodyText"/>
        <w:spacing w:before="57"/>
        <w:ind w:left="100" w:firstLine="719"/>
        <w:rPr>
          <w:rFonts w:ascii="Times New Roman" w:hAnsi="Times New Roman" w:cs="Times New Roman"/>
          <w:sz w:val="24"/>
          <w:szCs w:val="24"/>
        </w:rPr>
      </w:pPr>
      <w:r w:rsidRPr="008D70CC">
        <w:rPr>
          <w:rFonts w:ascii="Times New Roman" w:hAnsi="Times New Roman" w:cs="Times New Roman"/>
          <w:sz w:val="24"/>
          <w:szCs w:val="24"/>
        </w:rPr>
        <w:t>The Parliamentary Authority for the FPA shall be Robert’s “Rules of Order”, latest revision, in all instances not covered by this Constitution.</w:t>
      </w:r>
    </w:p>
    <w:p w14:paraId="7E361FFC" w14:textId="77777777" w:rsidR="00EA6884" w:rsidRPr="008D70CC" w:rsidRDefault="00EA6884" w:rsidP="008D70CC">
      <w:pPr>
        <w:pStyle w:val="BodyText"/>
        <w:rPr>
          <w:rFonts w:ascii="Times New Roman" w:hAnsi="Times New Roman" w:cs="Times New Roman"/>
          <w:sz w:val="24"/>
          <w:szCs w:val="24"/>
        </w:rPr>
      </w:pPr>
    </w:p>
    <w:p w14:paraId="7D75FA4F" w14:textId="77777777" w:rsidR="00EA6884" w:rsidRPr="008D70CC" w:rsidRDefault="00D82E33" w:rsidP="008D70CC">
      <w:pPr>
        <w:pStyle w:val="Heading1"/>
        <w:rPr>
          <w:rFonts w:ascii="Times New Roman" w:hAnsi="Times New Roman" w:cs="Times New Roman"/>
          <w:sz w:val="24"/>
          <w:szCs w:val="24"/>
          <w:u w:val="none"/>
        </w:rPr>
      </w:pPr>
      <w:r w:rsidRPr="008D70CC">
        <w:rPr>
          <w:rFonts w:ascii="Times New Roman" w:hAnsi="Times New Roman" w:cs="Times New Roman"/>
          <w:sz w:val="24"/>
          <w:szCs w:val="24"/>
        </w:rPr>
        <w:t>ARTICLE X – Membership Fees</w:t>
      </w:r>
    </w:p>
    <w:p w14:paraId="32109AF7" w14:textId="77777777" w:rsidR="00EA6884" w:rsidRPr="008D70CC" w:rsidRDefault="00EA6884" w:rsidP="008D70CC">
      <w:pPr>
        <w:pStyle w:val="BodyText"/>
        <w:spacing w:before="4"/>
        <w:rPr>
          <w:rFonts w:ascii="Times New Roman" w:hAnsi="Times New Roman" w:cs="Times New Roman"/>
          <w:b/>
          <w:sz w:val="24"/>
          <w:szCs w:val="24"/>
        </w:rPr>
      </w:pPr>
    </w:p>
    <w:p w14:paraId="4215CFB8" w14:textId="77777777" w:rsidR="00EA6884" w:rsidRPr="008D70CC" w:rsidRDefault="00D82E33" w:rsidP="008D70CC">
      <w:pPr>
        <w:pStyle w:val="ListParagraph"/>
        <w:numPr>
          <w:ilvl w:val="0"/>
          <w:numId w:val="3"/>
        </w:numPr>
        <w:tabs>
          <w:tab w:val="left" w:pos="820"/>
          <w:tab w:val="left" w:pos="821"/>
        </w:tabs>
        <w:spacing w:before="57"/>
        <w:ind w:right="114"/>
        <w:rPr>
          <w:rFonts w:ascii="Times New Roman" w:hAnsi="Times New Roman" w:cs="Times New Roman"/>
          <w:sz w:val="24"/>
          <w:szCs w:val="24"/>
        </w:rPr>
      </w:pPr>
      <w:r w:rsidRPr="008D70CC">
        <w:rPr>
          <w:rFonts w:ascii="Times New Roman" w:hAnsi="Times New Roman" w:cs="Times New Roman"/>
          <w:sz w:val="24"/>
          <w:szCs w:val="24"/>
        </w:rPr>
        <w:t xml:space="preserve">Annual dues for members, except those members exempted by Article III A, 2&amp;3 above, shall be an amount </w:t>
      </w:r>
      <w:r w:rsidR="004F04A5" w:rsidRPr="008D70CC">
        <w:rPr>
          <w:rFonts w:ascii="Times New Roman" w:hAnsi="Times New Roman" w:cs="Times New Roman"/>
          <w:sz w:val="24"/>
          <w:szCs w:val="24"/>
        </w:rPr>
        <w:t>per annum as established by the Board at an</w:t>
      </w:r>
      <w:r w:rsidRPr="008D70CC">
        <w:rPr>
          <w:rFonts w:ascii="Times New Roman" w:hAnsi="Times New Roman" w:cs="Times New Roman"/>
          <w:sz w:val="24"/>
          <w:szCs w:val="24"/>
        </w:rPr>
        <w:t xml:space="preserve"> annual board meeting and approved by a two thirds majority of the Board members present.  </w:t>
      </w:r>
    </w:p>
    <w:p w14:paraId="59CEA573" w14:textId="77777777" w:rsidR="00EA6884" w:rsidRPr="008D70CC" w:rsidRDefault="00D82E33" w:rsidP="008D70CC">
      <w:pPr>
        <w:pStyle w:val="ListParagraph"/>
        <w:numPr>
          <w:ilvl w:val="0"/>
          <w:numId w:val="3"/>
        </w:numPr>
        <w:tabs>
          <w:tab w:val="left" w:pos="820"/>
          <w:tab w:val="left" w:pos="821"/>
        </w:tabs>
        <w:spacing w:before="159"/>
        <w:rPr>
          <w:rFonts w:ascii="Times New Roman" w:hAnsi="Times New Roman" w:cs="Times New Roman"/>
          <w:sz w:val="24"/>
          <w:szCs w:val="24"/>
        </w:rPr>
      </w:pPr>
      <w:r w:rsidRPr="008D70CC">
        <w:rPr>
          <w:rFonts w:ascii="Times New Roman" w:hAnsi="Times New Roman" w:cs="Times New Roman"/>
          <w:sz w:val="24"/>
          <w:szCs w:val="24"/>
        </w:rPr>
        <w:t>A filing fee as established by the Board, non-refundable, shall be required of applicants applying for “Member”</w:t>
      </w:r>
      <w:r w:rsidRPr="008D70CC">
        <w:rPr>
          <w:rFonts w:ascii="Times New Roman" w:hAnsi="Times New Roman" w:cs="Times New Roman"/>
          <w:spacing w:val="-3"/>
          <w:sz w:val="24"/>
          <w:szCs w:val="24"/>
        </w:rPr>
        <w:t xml:space="preserve"> </w:t>
      </w:r>
      <w:r w:rsidRPr="008D70CC">
        <w:rPr>
          <w:rFonts w:ascii="Times New Roman" w:hAnsi="Times New Roman" w:cs="Times New Roman"/>
          <w:sz w:val="24"/>
          <w:szCs w:val="24"/>
        </w:rPr>
        <w:t>status.</w:t>
      </w:r>
    </w:p>
    <w:p w14:paraId="67AE2449" w14:textId="77777777" w:rsidR="00EA6884" w:rsidRPr="008D70CC" w:rsidRDefault="00EA6884" w:rsidP="008D70CC">
      <w:pPr>
        <w:pStyle w:val="BodyText"/>
        <w:spacing w:before="3"/>
        <w:rPr>
          <w:rFonts w:ascii="Times New Roman" w:hAnsi="Times New Roman" w:cs="Times New Roman"/>
          <w:sz w:val="24"/>
          <w:szCs w:val="24"/>
        </w:rPr>
      </w:pPr>
    </w:p>
    <w:p w14:paraId="1EB2F9DC" w14:textId="77777777" w:rsidR="008D70CC" w:rsidRDefault="008D70CC" w:rsidP="008D70CC">
      <w:pPr>
        <w:pStyle w:val="Heading1"/>
        <w:rPr>
          <w:rFonts w:ascii="Times New Roman" w:hAnsi="Times New Roman" w:cs="Times New Roman"/>
          <w:sz w:val="24"/>
          <w:szCs w:val="24"/>
        </w:rPr>
      </w:pPr>
    </w:p>
    <w:p w14:paraId="532831A1" w14:textId="77777777" w:rsidR="008D70CC" w:rsidRDefault="008D70CC" w:rsidP="008D70CC">
      <w:pPr>
        <w:pStyle w:val="Heading1"/>
        <w:rPr>
          <w:rFonts w:ascii="Times New Roman" w:hAnsi="Times New Roman" w:cs="Times New Roman"/>
          <w:sz w:val="24"/>
          <w:szCs w:val="24"/>
        </w:rPr>
      </w:pPr>
    </w:p>
    <w:p w14:paraId="4804DCFB" w14:textId="77777777" w:rsidR="008D70CC" w:rsidRDefault="008D70CC" w:rsidP="008D70CC">
      <w:pPr>
        <w:pStyle w:val="Heading1"/>
        <w:rPr>
          <w:rFonts w:ascii="Times New Roman" w:hAnsi="Times New Roman" w:cs="Times New Roman"/>
          <w:sz w:val="24"/>
          <w:szCs w:val="24"/>
        </w:rPr>
      </w:pPr>
    </w:p>
    <w:p w14:paraId="7D9E6DCF" w14:textId="77777777" w:rsidR="00EA6884" w:rsidRPr="008D70CC" w:rsidRDefault="00D82E33" w:rsidP="008D70CC">
      <w:pPr>
        <w:pStyle w:val="Heading1"/>
        <w:rPr>
          <w:rFonts w:ascii="Times New Roman" w:hAnsi="Times New Roman" w:cs="Times New Roman"/>
          <w:sz w:val="24"/>
          <w:szCs w:val="24"/>
          <w:u w:val="none"/>
        </w:rPr>
      </w:pPr>
      <w:r w:rsidRPr="008D70CC">
        <w:rPr>
          <w:rFonts w:ascii="Times New Roman" w:hAnsi="Times New Roman" w:cs="Times New Roman"/>
          <w:sz w:val="24"/>
          <w:szCs w:val="24"/>
        </w:rPr>
        <w:lastRenderedPageBreak/>
        <w:t>ARTICLE XI – Polygraph School Accreditation</w:t>
      </w:r>
    </w:p>
    <w:p w14:paraId="41E79C3B" w14:textId="77777777" w:rsidR="00EA6884" w:rsidRPr="008D70CC" w:rsidRDefault="00EA6884" w:rsidP="008D70CC">
      <w:pPr>
        <w:pStyle w:val="BodyText"/>
        <w:spacing w:before="5"/>
        <w:rPr>
          <w:rFonts w:ascii="Times New Roman" w:hAnsi="Times New Roman" w:cs="Times New Roman"/>
          <w:b/>
          <w:sz w:val="24"/>
          <w:szCs w:val="24"/>
        </w:rPr>
      </w:pPr>
    </w:p>
    <w:p w14:paraId="6D614AFD" w14:textId="77777777" w:rsidR="00EA6884" w:rsidRPr="008D70CC" w:rsidRDefault="00D82E33" w:rsidP="008D70CC">
      <w:pPr>
        <w:pStyle w:val="BodyText"/>
        <w:spacing w:before="56"/>
        <w:ind w:left="100" w:right="114" w:firstLine="719"/>
        <w:jc w:val="both"/>
        <w:rPr>
          <w:rFonts w:ascii="Times New Roman" w:hAnsi="Times New Roman" w:cs="Times New Roman"/>
          <w:sz w:val="24"/>
          <w:szCs w:val="24"/>
        </w:rPr>
      </w:pPr>
      <w:r w:rsidRPr="008D70CC">
        <w:rPr>
          <w:rFonts w:ascii="Times New Roman" w:hAnsi="Times New Roman" w:cs="Times New Roman"/>
          <w:sz w:val="24"/>
          <w:szCs w:val="24"/>
        </w:rPr>
        <w:t>The Board shall be governed for polygraph school accreditation by those standards and criteria set forth by the APA, and for polygraph school recognition by the AAPP, or FPA. The Board shall monitor those standards and by majority vote, recommend to those listed above any changes for accreditation/recognition.</w:t>
      </w:r>
    </w:p>
    <w:p w14:paraId="4886B7A8" w14:textId="77777777" w:rsidR="00BB67B5" w:rsidRPr="008D70CC" w:rsidRDefault="00BB67B5" w:rsidP="008D70CC">
      <w:pPr>
        <w:pStyle w:val="BodyText"/>
        <w:spacing w:before="56"/>
        <w:ind w:left="100" w:right="114" w:firstLine="719"/>
        <w:jc w:val="both"/>
        <w:rPr>
          <w:rFonts w:ascii="Times New Roman" w:hAnsi="Times New Roman" w:cs="Times New Roman"/>
          <w:sz w:val="24"/>
          <w:szCs w:val="24"/>
        </w:rPr>
      </w:pPr>
    </w:p>
    <w:p w14:paraId="734089A9" w14:textId="77777777" w:rsidR="00EA6884" w:rsidRPr="008D70CC" w:rsidRDefault="00D82E33" w:rsidP="008D70CC">
      <w:pPr>
        <w:pStyle w:val="Heading1"/>
        <w:spacing w:before="1"/>
        <w:rPr>
          <w:rFonts w:ascii="Times New Roman" w:hAnsi="Times New Roman" w:cs="Times New Roman"/>
          <w:sz w:val="24"/>
          <w:szCs w:val="24"/>
          <w:u w:val="none"/>
        </w:rPr>
      </w:pPr>
      <w:r w:rsidRPr="008D70CC">
        <w:rPr>
          <w:rFonts w:ascii="Times New Roman" w:hAnsi="Times New Roman" w:cs="Times New Roman"/>
          <w:sz w:val="24"/>
          <w:szCs w:val="24"/>
        </w:rPr>
        <w:t>ARTICLE XII – Impeachment</w:t>
      </w:r>
    </w:p>
    <w:p w14:paraId="0DEE0C3D" w14:textId="77777777" w:rsidR="00EA6884" w:rsidRPr="008D70CC" w:rsidRDefault="00EA6884" w:rsidP="008D70CC">
      <w:pPr>
        <w:pStyle w:val="BodyText"/>
        <w:spacing w:before="1"/>
        <w:rPr>
          <w:rFonts w:ascii="Times New Roman" w:hAnsi="Times New Roman" w:cs="Times New Roman"/>
          <w:b/>
          <w:sz w:val="24"/>
          <w:szCs w:val="24"/>
        </w:rPr>
      </w:pPr>
    </w:p>
    <w:p w14:paraId="00582CBF" w14:textId="77777777" w:rsidR="00EA6884" w:rsidRPr="008D70CC" w:rsidRDefault="00D82E33" w:rsidP="008D70CC">
      <w:pPr>
        <w:pStyle w:val="BodyText"/>
        <w:spacing w:before="57"/>
        <w:ind w:left="100" w:right="115" w:firstLine="719"/>
        <w:jc w:val="both"/>
        <w:rPr>
          <w:rFonts w:ascii="Times New Roman" w:hAnsi="Times New Roman" w:cs="Times New Roman"/>
          <w:sz w:val="24"/>
          <w:szCs w:val="24"/>
        </w:rPr>
      </w:pPr>
      <w:r w:rsidRPr="008D70CC">
        <w:rPr>
          <w:rFonts w:ascii="Times New Roman" w:hAnsi="Times New Roman" w:cs="Times New Roman"/>
          <w:sz w:val="24"/>
          <w:szCs w:val="24"/>
        </w:rPr>
        <w:t>If the</w:t>
      </w:r>
      <w:r w:rsidRPr="008D70CC">
        <w:rPr>
          <w:rFonts w:ascii="Times New Roman" w:hAnsi="Times New Roman" w:cs="Times New Roman"/>
          <w:spacing w:val="-3"/>
          <w:sz w:val="24"/>
          <w:szCs w:val="24"/>
        </w:rPr>
        <w:t xml:space="preserve"> </w:t>
      </w:r>
      <w:r w:rsidRPr="008D70CC">
        <w:rPr>
          <w:rFonts w:ascii="Times New Roman" w:hAnsi="Times New Roman" w:cs="Times New Roman"/>
          <w:sz w:val="24"/>
          <w:szCs w:val="24"/>
        </w:rPr>
        <w:t>actions</w:t>
      </w:r>
      <w:r w:rsidRPr="008D70CC">
        <w:rPr>
          <w:rFonts w:ascii="Times New Roman" w:hAnsi="Times New Roman" w:cs="Times New Roman"/>
          <w:spacing w:val="-2"/>
          <w:sz w:val="24"/>
          <w:szCs w:val="24"/>
        </w:rPr>
        <w:t xml:space="preserve"> </w:t>
      </w:r>
      <w:r w:rsidRPr="008D70CC">
        <w:rPr>
          <w:rFonts w:ascii="Times New Roman" w:hAnsi="Times New Roman" w:cs="Times New Roman"/>
          <w:sz w:val="24"/>
          <w:szCs w:val="24"/>
        </w:rPr>
        <w:t>or</w:t>
      </w:r>
      <w:r w:rsidRPr="008D70CC">
        <w:rPr>
          <w:rFonts w:ascii="Times New Roman" w:hAnsi="Times New Roman" w:cs="Times New Roman"/>
          <w:spacing w:val="-2"/>
          <w:sz w:val="24"/>
          <w:szCs w:val="24"/>
        </w:rPr>
        <w:t xml:space="preserve"> </w:t>
      </w:r>
      <w:r w:rsidRPr="008D70CC">
        <w:rPr>
          <w:rFonts w:ascii="Times New Roman" w:hAnsi="Times New Roman" w:cs="Times New Roman"/>
          <w:sz w:val="24"/>
          <w:szCs w:val="24"/>
        </w:rPr>
        <w:t>performance</w:t>
      </w:r>
      <w:r w:rsidRPr="008D70CC">
        <w:rPr>
          <w:rFonts w:ascii="Times New Roman" w:hAnsi="Times New Roman" w:cs="Times New Roman"/>
          <w:spacing w:val="-2"/>
          <w:sz w:val="24"/>
          <w:szCs w:val="24"/>
        </w:rPr>
        <w:t xml:space="preserve"> </w:t>
      </w:r>
      <w:r w:rsidRPr="008D70CC">
        <w:rPr>
          <w:rFonts w:ascii="Times New Roman" w:hAnsi="Times New Roman" w:cs="Times New Roman"/>
          <w:sz w:val="24"/>
          <w:szCs w:val="24"/>
        </w:rPr>
        <w:t>of an</w:t>
      </w:r>
      <w:r w:rsidRPr="008D70CC">
        <w:rPr>
          <w:rFonts w:ascii="Times New Roman" w:hAnsi="Times New Roman" w:cs="Times New Roman"/>
          <w:spacing w:val="-5"/>
          <w:sz w:val="24"/>
          <w:szCs w:val="24"/>
        </w:rPr>
        <w:t xml:space="preserve"> </w:t>
      </w:r>
      <w:r w:rsidRPr="008D70CC">
        <w:rPr>
          <w:rFonts w:ascii="Times New Roman" w:hAnsi="Times New Roman" w:cs="Times New Roman"/>
          <w:sz w:val="24"/>
          <w:szCs w:val="24"/>
        </w:rPr>
        <w:t>officer</w:t>
      </w:r>
      <w:r w:rsidRPr="008D70CC">
        <w:rPr>
          <w:rFonts w:ascii="Times New Roman" w:hAnsi="Times New Roman" w:cs="Times New Roman"/>
          <w:spacing w:val="-2"/>
          <w:sz w:val="24"/>
          <w:szCs w:val="24"/>
        </w:rPr>
        <w:t xml:space="preserve"> </w:t>
      </w:r>
      <w:r w:rsidRPr="008D70CC">
        <w:rPr>
          <w:rFonts w:ascii="Times New Roman" w:hAnsi="Times New Roman" w:cs="Times New Roman"/>
          <w:sz w:val="24"/>
          <w:szCs w:val="24"/>
        </w:rPr>
        <w:t>or</w:t>
      </w:r>
      <w:r w:rsidRPr="008D70CC">
        <w:rPr>
          <w:rFonts w:ascii="Times New Roman" w:hAnsi="Times New Roman" w:cs="Times New Roman"/>
          <w:spacing w:val="-5"/>
          <w:sz w:val="24"/>
          <w:szCs w:val="24"/>
        </w:rPr>
        <w:t xml:space="preserve"> </w:t>
      </w:r>
      <w:r w:rsidRPr="008D70CC">
        <w:rPr>
          <w:rFonts w:ascii="Times New Roman" w:hAnsi="Times New Roman" w:cs="Times New Roman"/>
          <w:sz w:val="24"/>
          <w:szCs w:val="24"/>
        </w:rPr>
        <w:t>member</w:t>
      </w:r>
      <w:r w:rsidRPr="008D70CC">
        <w:rPr>
          <w:rFonts w:ascii="Times New Roman" w:hAnsi="Times New Roman" w:cs="Times New Roman"/>
          <w:spacing w:val="-4"/>
          <w:sz w:val="24"/>
          <w:szCs w:val="24"/>
        </w:rPr>
        <w:t xml:space="preserve"> </w:t>
      </w:r>
      <w:r w:rsidRPr="008D70CC">
        <w:rPr>
          <w:rFonts w:ascii="Times New Roman" w:hAnsi="Times New Roman" w:cs="Times New Roman"/>
          <w:sz w:val="24"/>
          <w:szCs w:val="24"/>
        </w:rPr>
        <w:t>of</w:t>
      </w:r>
      <w:r w:rsidRPr="008D70CC">
        <w:rPr>
          <w:rFonts w:ascii="Times New Roman" w:hAnsi="Times New Roman" w:cs="Times New Roman"/>
          <w:spacing w:val="-2"/>
          <w:sz w:val="24"/>
          <w:szCs w:val="24"/>
        </w:rPr>
        <w:t xml:space="preserve"> </w:t>
      </w:r>
      <w:r w:rsidRPr="008D70CC">
        <w:rPr>
          <w:rFonts w:ascii="Times New Roman" w:hAnsi="Times New Roman" w:cs="Times New Roman"/>
          <w:sz w:val="24"/>
          <w:szCs w:val="24"/>
        </w:rPr>
        <w:t>the</w:t>
      </w:r>
      <w:r w:rsidRPr="008D70CC">
        <w:rPr>
          <w:rFonts w:ascii="Times New Roman" w:hAnsi="Times New Roman" w:cs="Times New Roman"/>
          <w:spacing w:val="1"/>
          <w:sz w:val="24"/>
          <w:szCs w:val="24"/>
        </w:rPr>
        <w:t xml:space="preserve"> </w:t>
      </w:r>
      <w:r w:rsidRPr="008D70CC">
        <w:rPr>
          <w:rFonts w:ascii="Times New Roman" w:hAnsi="Times New Roman" w:cs="Times New Roman"/>
          <w:sz w:val="24"/>
          <w:szCs w:val="24"/>
        </w:rPr>
        <w:t>Board</w:t>
      </w:r>
      <w:r w:rsidRPr="008D70CC">
        <w:rPr>
          <w:rFonts w:ascii="Times New Roman" w:hAnsi="Times New Roman" w:cs="Times New Roman"/>
          <w:spacing w:val="-1"/>
          <w:sz w:val="24"/>
          <w:szCs w:val="24"/>
        </w:rPr>
        <w:t xml:space="preserve"> </w:t>
      </w:r>
      <w:r w:rsidRPr="008D70CC">
        <w:rPr>
          <w:rFonts w:ascii="Times New Roman" w:hAnsi="Times New Roman" w:cs="Times New Roman"/>
          <w:sz w:val="24"/>
          <w:szCs w:val="24"/>
        </w:rPr>
        <w:t>of</w:t>
      </w:r>
      <w:r w:rsidRPr="008D70CC">
        <w:rPr>
          <w:rFonts w:ascii="Times New Roman" w:hAnsi="Times New Roman" w:cs="Times New Roman"/>
          <w:spacing w:val="-3"/>
          <w:sz w:val="24"/>
          <w:szCs w:val="24"/>
        </w:rPr>
        <w:t xml:space="preserve"> </w:t>
      </w:r>
      <w:r w:rsidRPr="008D70CC">
        <w:rPr>
          <w:rFonts w:ascii="Times New Roman" w:hAnsi="Times New Roman" w:cs="Times New Roman"/>
          <w:sz w:val="24"/>
          <w:szCs w:val="24"/>
        </w:rPr>
        <w:t>the</w:t>
      </w:r>
      <w:r w:rsidRPr="008D70CC">
        <w:rPr>
          <w:rFonts w:ascii="Times New Roman" w:hAnsi="Times New Roman" w:cs="Times New Roman"/>
          <w:spacing w:val="-2"/>
          <w:sz w:val="24"/>
          <w:szCs w:val="24"/>
        </w:rPr>
        <w:t xml:space="preserve"> </w:t>
      </w:r>
      <w:r w:rsidRPr="008D70CC">
        <w:rPr>
          <w:rFonts w:ascii="Times New Roman" w:hAnsi="Times New Roman" w:cs="Times New Roman"/>
          <w:sz w:val="24"/>
          <w:szCs w:val="24"/>
        </w:rPr>
        <w:t>FPA</w:t>
      </w:r>
      <w:r w:rsidRPr="008D70CC">
        <w:rPr>
          <w:rFonts w:ascii="Times New Roman" w:hAnsi="Times New Roman" w:cs="Times New Roman"/>
          <w:spacing w:val="-2"/>
          <w:sz w:val="24"/>
          <w:szCs w:val="24"/>
        </w:rPr>
        <w:t xml:space="preserve"> </w:t>
      </w:r>
      <w:r w:rsidRPr="008D70CC">
        <w:rPr>
          <w:rFonts w:ascii="Times New Roman" w:hAnsi="Times New Roman" w:cs="Times New Roman"/>
          <w:sz w:val="24"/>
          <w:szCs w:val="24"/>
        </w:rPr>
        <w:t>is</w:t>
      </w:r>
      <w:r w:rsidRPr="008D70CC">
        <w:rPr>
          <w:rFonts w:ascii="Times New Roman" w:hAnsi="Times New Roman" w:cs="Times New Roman"/>
          <w:spacing w:val="-2"/>
          <w:sz w:val="24"/>
          <w:szCs w:val="24"/>
        </w:rPr>
        <w:t xml:space="preserve"> </w:t>
      </w:r>
      <w:r w:rsidRPr="008D70CC">
        <w:rPr>
          <w:rFonts w:ascii="Times New Roman" w:hAnsi="Times New Roman" w:cs="Times New Roman"/>
          <w:sz w:val="24"/>
          <w:szCs w:val="24"/>
        </w:rPr>
        <w:t>poor</w:t>
      </w:r>
      <w:r w:rsidRPr="008D70CC">
        <w:rPr>
          <w:rFonts w:ascii="Times New Roman" w:hAnsi="Times New Roman" w:cs="Times New Roman"/>
          <w:spacing w:val="-5"/>
          <w:sz w:val="24"/>
          <w:szCs w:val="24"/>
        </w:rPr>
        <w:t xml:space="preserve"> </w:t>
      </w:r>
      <w:r w:rsidRPr="008D70CC">
        <w:rPr>
          <w:rFonts w:ascii="Times New Roman" w:hAnsi="Times New Roman" w:cs="Times New Roman"/>
          <w:sz w:val="24"/>
          <w:szCs w:val="24"/>
        </w:rPr>
        <w:t>or believed to be contrary to the best interests of the Association, the person may be removed from office by one of the following</w:t>
      </w:r>
      <w:r w:rsidRPr="008D70CC">
        <w:rPr>
          <w:rFonts w:ascii="Times New Roman" w:hAnsi="Times New Roman" w:cs="Times New Roman"/>
          <w:spacing w:val="-3"/>
          <w:sz w:val="24"/>
          <w:szCs w:val="24"/>
        </w:rPr>
        <w:t xml:space="preserve"> </w:t>
      </w:r>
      <w:r w:rsidRPr="008D70CC">
        <w:rPr>
          <w:rFonts w:ascii="Times New Roman" w:hAnsi="Times New Roman" w:cs="Times New Roman"/>
          <w:sz w:val="24"/>
          <w:szCs w:val="24"/>
        </w:rPr>
        <w:t>procedures:</w:t>
      </w:r>
    </w:p>
    <w:p w14:paraId="51B951C9" w14:textId="77777777" w:rsidR="00725E1F" w:rsidRPr="008D70CC" w:rsidRDefault="00725E1F" w:rsidP="008D70CC">
      <w:pPr>
        <w:pStyle w:val="BodyText"/>
        <w:spacing w:before="57"/>
        <w:ind w:left="100" w:right="115" w:firstLine="719"/>
        <w:jc w:val="both"/>
        <w:rPr>
          <w:rFonts w:ascii="Times New Roman" w:hAnsi="Times New Roman" w:cs="Times New Roman"/>
          <w:sz w:val="24"/>
          <w:szCs w:val="24"/>
        </w:rPr>
      </w:pPr>
    </w:p>
    <w:p w14:paraId="4D8360EA" w14:textId="77777777" w:rsidR="00EA6884" w:rsidRPr="008D70CC" w:rsidRDefault="00D82E33" w:rsidP="008D70CC">
      <w:pPr>
        <w:pStyle w:val="ListParagraph"/>
        <w:numPr>
          <w:ilvl w:val="0"/>
          <w:numId w:val="2"/>
        </w:numPr>
        <w:tabs>
          <w:tab w:val="left" w:pos="820"/>
          <w:tab w:val="left" w:pos="821"/>
        </w:tabs>
        <w:spacing w:before="160"/>
        <w:ind w:hanging="630"/>
        <w:rPr>
          <w:rFonts w:ascii="Times New Roman" w:hAnsi="Times New Roman" w:cs="Times New Roman"/>
          <w:sz w:val="24"/>
          <w:szCs w:val="24"/>
        </w:rPr>
      </w:pPr>
      <w:r w:rsidRPr="008D70CC">
        <w:rPr>
          <w:rFonts w:ascii="Times New Roman" w:hAnsi="Times New Roman" w:cs="Times New Roman"/>
          <w:sz w:val="24"/>
          <w:szCs w:val="24"/>
        </w:rPr>
        <w:t>A petition may be submitted to the Board by a member at least 60 days prior to the next general membership meeting demanding a recall vote on an officer or board member at the next general membership meeting. The Board must act on the petition if it contains signatures of at least 10% of the members in good standing at that time. If the petition is in good order, the Board must present it to the membership at the next general membership meeting for a vote. In order to impeach an officer or board member in this manner, a two-thirds majority of those members present, must vote in favor of impeachment. If an officer or board member is impeached in this manner, at the same</w:t>
      </w:r>
      <w:r w:rsidRPr="008D70CC">
        <w:rPr>
          <w:rFonts w:ascii="Times New Roman" w:hAnsi="Times New Roman" w:cs="Times New Roman"/>
          <w:spacing w:val="32"/>
          <w:sz w:val="24"/>
          <w:szCs w:val="24"/>
        </w:rPr>
        <w:t xml:space="preserve"> </w:t>
      </w:r>
      <w:r w:rsidRPr="008D70CC">
        <w:rPr>
          <w:rFonts w:ascii="Times New Roman" w:hAnsi="Times New Roman" w:cs="Times New Roman"/>
          <w:sz w:val="24"/>
          <w:szCs w:val="24"/>
        </w:rPr>
        <w:t>membership</w:t>
      </w:r>
      <w:r w:rsidR="00725E1F" w:rsidRPr="008D70CC">
        <w:rPr>
          <w:rFonts w:ascii="Times New Roman" w:hAnsi="Times New Roman" w:cs="Times New Roman"/>
          <w:sz w:val="24"/>
          <w:szCs w:val="24"/>
        </w:rPr>
        <w:t xml:space="preserve"> </w:t>
      </w:r>
      <w:r w:rsidRPr="008D70CC">
        <w:rPr>
          <w:rFonts w:ascii="Times New Roman" w:hAnsi="Times New Roman" w:cs="Times New Roman"/>
          <w:sz w:val="24"/>
          <w:szCs w:val="24"/>
        </w:rPr>
        <w:t>meeting, the President shall select a member from the active general membership roster to fill the unexpired term of that Board Member.</w:t>
      </w:r>
    </w:p>
    <w:p w14:paraId="4429D184" w14:textId="77777777" w:rsidR="00EA6884" w:rsidRPr="008D70CC" w:rsidRDefault="00D82E33" w:rsidP="008D70CC">
      <w:pPr>
        <w:pStyle w:val="ListParagraph"/>
        <w:numPr>
          <w:ilvl w:val="0"/>
          <w:numId w:val="2"/>
        </w:numPr>
        <w:tabs>
          <w:tab w:val="left" w:pos="820"/>
          <w:tab w:val="left" w:pos="821"/>
          <w:tab w:val="left" w:pos="8741"/>
        </w:tabs>
        <w:spacing w:before="159"/>
        <w:ind w:left="820" w:right="116"/>
        <w:rPr>
          <w:rFonts w:ascii="Times New Roman" w:hAnsi="Times New Roman" w:cs="Times New Roman"/>
          <w:sz w:val="24"/>
          <w:szCs w:val="24"/>
        </w:rPr>
      </w:pPr>
      <w:r w:rsidRPr="008D70CC">
        <w:rPr>
          <w:rFonts w:ascii="Times New Roman" w:hAnsi="Times New Roman" w:cs="Times New Roman"/>
          <w:sz w:val="24"/>
          <w:szCs w:val="24"/>
        </w:rPr>
        <w:t>An Officer or Board member may also be removed from office by a vote of</w:t>
      </w:r>
      <w:r w:rsidRPr="008D70CC">
        <w:rPr>
          <w:rFonts w:ascii="Times New Roman" w:hAnsi="Times New Roman" w:cs="Times New Roman"/>
          <w:spacing w:val="-20"/>
          <w:sz w:val="24"/>
          <w:szCs w:val="24"/>
        </w:rPr>
        <w:t xml:space="preserve"> </w:t>
      </w:r>
      <w:r w:rsidRPr="008D70CC">
        <w:rPr>
          <w:rFonts w:ascii="Times New Roman" w:hAnsi="Times New Roman" w:cs="Times New Roman"/>
          <w:sz w:val="24"/>
          <w:szCs w:val="24"/>
        </w:rPr>
        <w:t>the</w:t>
      </w:r>
      <w:r w:rsidRPr="008D70CC">
        <w:rPr>
          <w:rFonts w:ascii="Times New Roman" w:hAnsi="Times New Roman" w:cs="Times New Roman"/>
          <w:spacing w:val="-2"/>
          <w:sz w:val="24"/>
          <w:szCs w:val="24"/>
        </w:rPr>
        <w:t xml:space="preserve"> </w:t>
      </w:r>
      <w:r w:rsidRPr="008D70CC">
        <w:rPr>
          <w:rFonts w:ascii="Times New Roman" w:hAnsi="Times New Roman" w:cs="Times New Roman"/>
          <w:sz w:val="24"/>
          <w:szCs w:val="24"/>
        </w:rPr>
        <w:t>Board.</w:t>
      </w:r>
      <w:r w:rsidR="00725E1F" w:rsidRPr="008D70CC">
        <w:rPr>
          <w:rFonts w:ascii="Times New Roman" w:hAnsi="Times New Roman" w:cs="Times New Roman"/>
          <w:sz w:val="24"/>
          <w:szCs w:val="24"/>
        </w:rPr>
        <w:t xml:space="preserve"> </w:t>
      </w:r>
      <w:r w:rsidRPr="008D70CC">
        <w:rPr>
          <w:rFonts w:ascii="Times New Roman" w:hAnsi="Times New Roman" w:cs="Times New Roman"/>
          <w:sz w:val="24"/>
          <w:szCs w:val="24"/>
        </w:rPr>
        <w:t>A petition of impeachment may be presented to the Board by a Board member if the petition contains at least 10% of the signatures of the Board members. The Board must vote on the petition. A member named in the petition must abstain from the vote. In order to impeach an officer or board member in this manner, a two-thirds majority vote of those board members present must vote in favor of the impeachment. If an officer or board member is impeached in this manner, then the President must appoint an acting replacement within 30</w:t>
      </w:r>
      <w:r w:rsidRPr="008D70CC">
        <w:rPr>
          <w:rFonts w:ascii="Times New Roman" w:hAnsi="Times New Roman" w:cs="Times New Roman"/>
          <w:spacing w:val="-16"/>
          <w:sz w:val="24"/>
          <w:szCs w:val="24"/>
        </w:rPr>
        <w:t xml:space="preserve"> </w:t>
      </w:r>
      <w:r w:rsidRPr="008D70CC">
        <w:rPr>
          <w:rFonts w:ascii="Times New Roman" w:hAnsi="Times New Roman" w:cs="Times New Roman"/>
          <w:sz w:val="24"/>
          <w:szCs w:val="24"/>
        </w:rPr>
        <w:t>days.</w:t>
      </w:r>
    </w:p>
    <w:p w14:paraId="13578CFF" w14:textId="77777777" w:rsidR="00725E1F" w:rsidRPr="008D70CC" w:rsidRDefault="00725E1F" w:rsidP="008D70CC">
      <w:pPr>
        <w:pStyle w:val="ListParagraph"/>
        <w:tabs>
          <w:tab w:val="left" w:pos="820"/>
          <w:tab w:val="left" w:pos="821"/>
          <w:tab w:val="left" w:pos="8741"/>
        </w:tabs>
        <w:spacing w:before="159"/>
        <w:ind w:right="116" w:firstLine="0"/>
        <w:rPr>
          <w:rFonts w:ascii="Times New Roman" w:hAnsi="Times New Roman" w:cs="Times New Roman"/>
          <w:sz w:val="24"/>
          <w:szCs w:val="24"/>
        </w:rPr>
      </w:pPr>
    </w:p>
    <w:p w14:paraId="20C8D686" w14:textId="77777777" w:rsidR="00EA6884" w:rsidRPr="008D70CC" w:rsidRDefault="00D82E33" w:rsidP="008D70CC">
      <w:pPr>
        <w:pStyle w:val="Heading1"/>
        <w:spacing w:before="159"/>
        <w:rPr>
          <w:rFonts w:ascii="Times New Roman" w:hAnsi="Times New Roman" w:cs="Times New Roman"/>
          <w:sz w:val="24"/>
          <w:szCs w:val="24"/>
          <w:u w:val="none"/>
        </w:rPr>
      </w:pPr>
      <w:r w:rsidRPr="008D70CC">
        <w:rPr>
          <w:rFonts w:ascii="Times New Roman" w:hAnsi="Times New Roman" w:cs="Times New Roman"/>
          <w:sz w:val="24"/>
          <w:szCs w:val="24"/>
        </w:rPr>
        <w:t>ARTICLE XIII – Disposal of Funds</w:t>
      </w:r>
    </w:p>
    <w:p w14:paraId="53DA9BE2" w14:textId="77777777" w:rsidR="00EA6884" w:rsidRPr="008D70CC" w:rsidRDefault="00EA6884" w:rsidP="008D70CC">
      <w:pPr>
        <w:pStyle w:val="BodyText"/>
        <w:spacing w:before="4"/>
        <w:rPr>
          <w:rFonts w:ascii="Times New Roman" w:hAnsi="Times New Roman" w:cs="Times New Roman"/>
          <w:b/>
          <w:sz w:val="24"/>
          <w:szCs w:val="24"/>
        </w:rPr>
      </w:pPr>
    </w:p>
    <w:p w14:paraId="049B18B4" w14:textId="77777777" w:rsidR="00EA6884" w:rsidRPr="008D70CC" w:rsidRDefault="00D82E33" w:rsidP="008D70CC">
      <w:pPr>
        <w:pStyle w:val="BodyText"/>
        <w:spacing w:before="56"/>
        <w:ind w:left="100" w:firstLine="719"/>
        <w:rPr>
          <w:rFonts w:ascii="Times New Roman" w:hAnsi="Times New Roman" w:cs="Times New Roman"/>
          <w:sz w:val="24"/>
          <w:szCs w:val="24"/>
        </w:rPr>
      </w:pPr>
      <w:r w:rsidRPr="008D70CC">
        <w:rPr>
          <w:rFonts w:ascii="Times New Roman" w:hAnsi="Times New Roman" w:cs="Times New Roman"/>
          <w:sz w:val="24"/>
          <w:szCs w:val="24"/>
        </w:rPr>
        <w:t>In the event that the FPA is ever dissolved, it is specified that the dissolution of funds held at that time shall be voted upon by the general membership at the last business meeting.</w:t>
      </w:r>
    </w:p>
    <w:p w14:paraId="4D0F5E92" w14:textId="77777777" w:rsidR="00EA6884" w:rsidRPr="008D70CC" w:rsidRDefault="00EA6884" w:rsidP="008D70CC">
      <w:pPr>
        <w:pStyle w:val="BodyText"/>
        <w:rPr>
          <w:rFonts w:ascii="Times New Roman" w:hAnsi="Times New Roman" w:cs="Times New Roman"/>
          <w:sz w:val="24"/>
          <w:szCs w:val="24"/>
        </w:rPr>
      </w:pPr>
    </w:p>
    <w:p w14:paraId="61ABF52F" w14:textId="77777777" w:rsidR="00EA6884" w:rsidRPr="008D70CC" w:rsidRDefault="00EA6884" w:rsidP="008D70CC">
      <w:pPr>
        <w:pStyle w:val="BodyText"/>
        <w:rPr>
          <w:rFonts w:ascii="Times New Roman" w:hAnsi="Times New Roman" w:cs="Times New Roman"/>
          <w:sz w:val="24"/>
          <w:szCs w:val="24"/>
        </w:rPr>
      </w:pPr>
    </w:p>
    <w:p w14:paraId="1CE9E65E" w14:textId="77777777" w:rsidR="00EA6884" w:rsidRPr="008D70CC" w:rsidRDefault="00EA6884" w:rsidP="008D70CC">
      <w:pPr>
        <w:pStyle w:val="BodyText"/>
        <w:rPr>
          <w:rFonts w:ascii="Times New Roman" w:hAnsi="Times New Roman" w:cs="Times New Roman"/>
          <w:sz w:val="24"/>
          <w:szCs w:val="24"/>
        </w:rPr>
      </w:pPr>
    </w:p>
    <w:p w14:paraId="543752E7" w14:textId="77777777" w:rsidR="00EA6884" w:rsidRPr="008D70CC" w:rsidRDefault="00EA6884" w:rsidP="008D70CC">
      <w:pPr>
        <w:pStyle w:val="BodyText"/>
        <w:rPr>
          <w:rFonts w:ascii="Times New Roman" w:hAnsi="Times New Roman" w:cs="Times New Roman"/>
          <w:sz w:val="24"/>
          <w:szCs w:val="24"/>
        </w:rPr>
      </w:pPr>
    </w:p>
    <w:p w14:paraId="69744EF1" w14:textId="77777777" w:rsidR="00EA6884" w:rsidRPr="008D70CC" w:rsidRDefault="00EA6884" w:rsidP="008D70CC">
      <w:pPr>
        <w:pStyle w:val="BodyText"/>
        <w:rPr>
          <w:rFonts w:ascii="Times New Roman" w:hAnsi="Times New Roman" w:cs="Times New Roman"/>
          <w:sz w:val="24"/>
          <w:szCs w:val="24"/>
        </w:rPr>
      </w:pPr>
    </w:p>
    <w:p w14:paraId="2E056A63" w14:textId="77777777" w:rsidR="00EA6884" w:rsidRPr="008D70CC" w:rsidRDefault="00EA6884" w:rsidP="008D70CC">
      <w:pPr>
        <w:pStyle w:val="BodyText"/>
        <w:rPr>
          <w:rFonts w:ascii="Times New Roman" w:hAnsi="Times New Roman" w:cs="Times New Roman"/>
          <w:sz w:val="24"/>
          <w:szCs w:val="24"/>
        </w:rPr>
      </w:pPr>
    </w:p>
    <w:p w14:paraId="20CF34F4" w14:textId="77777777" w:rsidR="00EA6884" w:rsidRPr="008D70CC" w:rsidRDefault="00EA6884" w:rsidP="008D70CC">
      <w:pPr>
        <w:pStyle w:val="BodyText"/>
        <w:rPr>
          <w:rFonts w:ascii="Times New Roman" w:hAnsi="Times New Roman" w:cs="Times New Roman"/>
          <w:sz w:val="24"/>
          <w:szCs w:val="24"/>
        </w:rPr>
      </w:pPr>
    </w:p>
    <w:p w14:paraId="482F3813" w14:textId="77777777" w:rsidR="00EA6884" w:rsidRPr="008D70CC" w:rsidRDefault="00EA6884" w:rsidP="008D70CC">
      <w:pPr>
        <w:pStyle w:val="BodyText"/>
        <w:rPr>
          <w:rFonts w:ascii="Times New Roman" w:hAnsi="Times New Roman" w:cs="Times New Roman"/>
          <w:sz w:val="24"/>
          <w:szCs w:val="24"/>
        </w:rPr>
      </w:pPr>
    </w:p>
    <w:p w14:paraId="56871D06" w14:textId="77777777" w:rsidR="00EA6884" w:rsidRPr="008D70CC" w:rsidRDefault="00EA6884" w:rsidP="008D70CC">
      <w:pPr>
        <w:pStyle w:val="BodyText"/>
        <w:spacing w:before="9"/>
        <w:rPr>
          <w:rFonts w:ascii="Times New Roman" w:hAnsi="Times New Roman" w:cs="Times New Roman"/>
          <w:sz w:val="24"/>
          <w:szCs w:val="24"/>
        </w:rPr>
      </w:pPr>
    </w:p>
    <w:sectPr w:rsidR="00EA6884" w:rsidRPr="008D70CC">
      <w:pgSz w:w="12240" w:h="15840"/>
      <w:pgMar w:top="14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03427" w14:textId="77777777" w:rsidR="00DC7875" w:rsidRDefault="00DC7875" w:rsidP="00D82E33">
      <w:r>
        <w:separator/>
      </w:r>
    </w:p>
  </w:endnote>
  <w:endnote w:type="continuationSeparator" w:id="0">
    <w:p w14:paraId="658ECBFD" w14:textId="77777777" w:rsidR="00DC7875" w:rsidRDefault="00DC7875" w:rsidP="00D8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6F06" w14:textId="77777777" w:rsidR="00D82E33" w:rsidRDefault="00725E1F" w:rsidP="00725E1F">
    <w:pPr>
      <w:pStyle w:val="Footer"/>
      <w:jc w:val="right"/>
    </w:pPr>
    <w:r>
      <w:t>Revised 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14D24" w14:textId="77777777" w:rsidR="00DC7875" w:rsidRDefault="00DC7875" w:rsidP="00D82E33">
      <w:r>
        <w:separator/>
      </w:r>
    </w:p>
  </w:footnote>
  <w:footnote w:type="continuationSeparator" w:id="0">
    <w:p w14:paraId="6E8B52C9" w14:textId="77777777" w:rsidR="00DC7875" w:rsidRDefault="00DC7875" w:rsidP="00D82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214A7"/>
    <w:multiLevelType w:val="hybridMultilevel"/>
    <w:tmpl w:val="EE1AE456"/>
    <w:lvl w:ilvl="0" w:tplc="3AC4D734">
      <w:start w:val="1"/>
      <w:numFmt w:val="decimal"/>
      <w:lvlText w:val="%1."/>
      <w:lvlJc w:val="left"/>
      <w:pPr>
        <w:ind w:left="1180" w:hanging="360"/>
      </w:pPr>
      <w:rPr>
        <w:rFonts w:ascii="Calibri" w:eastAsia="Calibri" w:hAnsi="Calibri" w:cs="Calibri" w:hint="default"/>
        <w:w w:val="100"/>
        <w:sz w:val="22"/>
        <w:szCs w:val="22"/>
        <w:lang w:val="en-US" w:eastAsia="en-US" w:bidi="en-US"/>
      </w:rPr>
    </w:lvl>
    <w:lvl w:ilvl="1" w:tplc="62BAD1C0">
      <w:start w:val="1"/>
      <w:numFmt w:val="lowerLetter"/>
      <w:lvlText w:val="%2."/>
      <w:lvlJc w:val="left"/>
      <w:pPr>
        <w:ind w:left="1528" w:hanging="360"/>
      </w:pPr>
      <w:rPr>
        <w:rFonts w:ascii="Calibri" w:eastAsia="Calibri" w:hAnsi="Calibri" w:cs="Calibri" w:hint="default"/>
        <w:spacing w:val="-1"/>
        <w:w w:val="100"/>
        <w:sz w:val="22"/>
        <w:szCs w:val="22"/>
        <w:lang w:val="en-US" w:eastAsia="en-US" w:bidi="en-US"/>
      </w:rPr>
    </w:lvl>
    <w:lvl w:ilvl="2" w:tplc="73B8C570">
      <w:numFmt w:val="bullet"/>
      <w:lvlText w:val="•"/>
      <w:lvlJc w:val="left"/>
      <w:pPr>
        <w:ind w:left="1540" w:hanging="360"/>
      </w:pPr>
      <w:rPr>
        <w:rFonts w:hint="default"/>
        <w:lang w:val="en-US" w:eastAsia="en-US" w:bidi="en-US"/>
      </w:rPr>
    </w:lvl>
    <w:lvl w:ilvl="3" w:tplc="00622DD2">
      <w:numFmt w:val="bullet"/>
      <w:lvlText w:val="•"/>
      <w:lvlJc w:val="left"/>
      <w:pPr>
        <w:ind w:left="2545" w:hanging="360"/>
      </w:pPr>
      <w:rPr>
        <w:rFonts w:hint="default"/>
        <w:lang w:val="en-US" w:eastAsia="en-US" w:bidi="en-US"/>
      </w:rPr>
    </w:lvl>
    <w:lvl w:ilvl="4" w:tplc="2004B44C">
      <w:numFmt w:val="bullet"/>
      <w:lvlText w:val="•"/>
      <w:lvlJc w:val="left"/>
      <w:pPr>
        <w:ind w:left="3550" w:hanging="360"/>
      </w:pPr>
      <w:rPr>
        <w:rFonts w:hint="default"/>
        <w:lang w:val="en-US" w:eastAsia="en-US" w:bidi="en-US"/>
      </w:rPr>
    </w:lvl>
    <w:lvl w:ilvl="5" w:tplc="438CB168">
      <w:numFmt w:val="bullet"/>
      <w:lvlText w:val="•"/>
      <w:lvlJc w:val="left"/>
      <w:pPr>
        <w:ind w:left="4555" w:hanging="360"/>
      </w:pPr>
      <w:rPr>
        <w:rFonts w:hint="default"/>
        <w:lang w:val="en-US" w:eastAsia="en-US" w:bidi="en-US"/>
      </w:rPr>
    </w:lvl>
    <w:lvl w:ilvl="6" w:tplc="68A4C492">
      <w:numFmt w:val="bullet"/>
      <w:lvlText w:val="•"/>
      <w:lvlJc w:val="left"/>
      <w:pPr>
        <w:ind w:left="5560" w:hanging="360"/>
      </w:pPr>
      <w:rPr>
        <w:rFonts w:hint="default"/>
        <w:lang w:val="en-US" w:eastAsia="en-US" w:bidi="en-US"/>
      </w:rPr>
    </w:lvl>
    <w:lvl w:ilvl="7" w:tplc="CA3C1232">
      <w:numFmt w:val="bullet"/>
      <w:lvlText w:val="•"/>
      <w:lvlJc w:val="left"/>
      <w:pPr>
        <w:ind w:left="6565" w:hanging="360"/>
      </w:pPr>
      <w:rPr>
        <w:rFonts w:hint="default"/>
        <w:lang w:val="en-US" w:eastAsia="en-US" w:bidi="en-US"/>
      </w:rPr>
    </w:lvl>
    <w:lvl w:ilvl="8" w:tplc="8722B0C2">
      <w:numFmt w:val="bullet"/>
      <w:lvlText w:val="•"/>
      <w:lvlJc w:val="left"/>
      <w:pPr>
        <w:ind w:left="7570" w:hanging="360"/>
      </w:pPr>
      <w:rPr>
        <w:rFonts w:hint="default"/>
        <w:lang w:val="en-US" w:eastAsia="en-US" w:bidi="en-US"/>
      </w:rPr>
    </w:lvl>
  </w:abstractNum>
  <w:abstractNum w:abstractNumId="1" w15:restartNumberingAfterBreak="0">
    <w:nsid w:val="231A5C7D"/>
    <w:multiLevelType w:val="hybridMultilevel"/>
    <w:tmpl w:val="DA581CD2"/>
    <w:lvl w:ilvl="0" w:tplc="FE582DDC">
      <w:start w:val="1"/>
      <w:numFmt w:val="upperLetter"/>
      <w:lvlText w:val="%1"/>
      <w:lvlJc w:val="left"/>
      <w:pPr>
        <w:ind w:left="820" w:hanging="720"/>
      </w:pPr>
      <w:rPr>
        <w:rFonts w:ascii="Calibri" w:eastAsia="Calibri" w:hAnsi="Calibri" w:cs="Calibri" w:hint="default"/>
        <w:b/>
        <w:bCs/>
        <w:w w:val="100"/>
        <w:sz w:val="22"/>
        <w:szCs w:val="22"/>
        <w:lang w:val="en-US" w:eastAsia="en-US" w:bidi="en-US"/>
      </w:rPr>
    </w:lvl>
    <w:lvl w:ilvl="1" w:tplc="E03635A6">
      <w:start w:val="1"/>
      <w:numFmt w:val="decimal"/>
      <w:lvlText w:val="%2."/>
      <w:lvlJc w:val="left"/>
      <w:pPr>
        <w:ind w:left="1540" w:hanging="720"/>
      </w:pPr>
      <w:rPr>
        <w:rFonts w:ascii="Calibri" w:eastAsia="Calibri" w:hAnsi="Calibri" w:cs="Calibri" w:hint="default"/>
        <w:w w:val="100"/>
        <w:sz w:val="22"/>
        <w:szCs w:val="22"/>
        <w:lang w:val="en-US" w:eastAsia="en-US" w:bidi="en-US"/>
      </w:rPr>
    </w:lvl>
    <w:lvl w:ilvl="2" w:tplc="84DC51D8">
      <w:numFmt w:val="bullet"/>
      <w:lvlText w:val="•"/>
      <w:lvlJc w:val="left"/>
      <w:pPr>
        <w:ind w:left="2433" w:hanging="720"/>
      </w:pPr>
      <w:rPr>
        <w:rFonts w:hint="default"/>
        <w:lang w:val="en-US" w:eastAsia="en-US" w:bidi="en-US"/>
      </w:rPr>
    </w:lvl>
    <w:lvl w:ilvl="3" w:tplc="5D5870BC">
      <w:numFmt w:val="bullet"/>
      <w:lvlText w:val="•"/>
      <w:lvlJc w:val="left"/>
      <w:pPr>
        <w:ind w:left="3326" w:hanging="720"/>
      </w:pPr>
      <w:rPr>
        <w:rFonts w:hint="default"/>
        <w:lang w:val="en-US" w:eastAsia="en-US" w:bidi="en-US"/>
      </w:rPr>
    </w:lvl>
    <w:lvl w:ilvl="4" w:tplc="68388DEA">
      <w:numFmt w:val="bullet"/>
      <w:lvlText w:val="•"/>
      <w:lvlJc w:val="left"/>
      <w:pPr>
        <w:ind w:left="4220" w:hanging="720"/>
      </w:pPr>
      <w:rPr>
        <w:rFonts w:hint="default"/>
        <w:lang w:val="en-US" w:eastAsia="en-US" w:bidi="en-US"/>
      </w:rPr>
    </w:lvl>
    <w:lvl w:ilvl="5" w:tplc="AC548662">
      <w:numFmt w:val="bullet"/>
      <w:lvlText w:val="•"/>
      <w:lvlJc w:val="left"/>
      <w:pPr>
        <w:ind w:left="5113" w:hanging="720"/>
      </w:pPr>
      <w:rPr>
        <w:rFonts w:hint="default"/>
        <w:lang w:val="en-US" w:eastAsia="en-US" w:bidi="en-US"/>
      </w:rPr>
    </w:lvl>
    <w:lvl w:ilvl="6" w:tplc="D4209150">
      <w:numFmt w:val="bullet"/>
      <w:lvlText w:val="•"/>
      <w:lvlJc w:val="left"/>
      <w:pPr>
        <w:ind w:left="6006" w:hanging="720"/>
      </w:pPr>
      <w:rPr>
        <w:rFonts w:hint="default"/>
        <w:lang w:val="en-US" w:eastAsia="en-US" w:bidi="en-US"/>
      </w:rPr>
    </w:lvl>
    <w:lvl w:ilvl="7" w:tplc="4CBE9300">
      <w:numFmt w:val="bullet"/>
      <w:lvlText w:val="•"/>
      <w:lvlJc w:val="left"/>
      <w:pPr>
        <w:ind w:left="6900" w:hanging="720"/>
      </w:pPr>
      <w:rPr>
        <w:rFonts w:hint="default"/>
        <w:lang w:val="en-US" w:eastAsia="en-US" w:bidi="en-US"/>
      </w:rPr>
    </w:lvl>
    <w:lvl w:ilvl="8" w:tplc="05AACBF0">
      <w:numFmt w:val="bullet"/>
      <w:lvlText w:val="•"/>
      <w:lvlJc w:val="left"/>
      <w:pPr>
        <w:ind w:left="7793" w:hanging="720"/>
      </w:pPr>
      <w:rPr>
        <w:rFonts w:hint="default"/>
        <w:lang w:val="en-US" w:eastAsia="en-US" w:bidi="en-US"/>
      </w:rPr>
    </w:lvl>
  </w:abstractNum>
  <w:abstractNum w:abstractNumId="2" w15:restartNumberingAfterBreak="0">
    <w:nsid w:val="244639CF"/>
    <w:multiLevelType w:val="hybridMultilevel"/>
    <w:tmpl w:val="D68EB0BC"/>
    <w:lvl w:ilvl="0" w:tplc="896A3E8C">
      <w:start w:val="1"/>
      <w:numFmt w:val="upperLetter"/>
      <w:lvlText w:val="%1"/>
      <w:lvlJc w:val="left"/>
      <w:pPr>
        <w:ind w:left="820" w:hanging="720"/>
      </w:pPr>
      <w:rPr>
        <w:rFonts w:ascii="Calibri" w:eastAsia="Calibri" w:hAnsi="Calibri" w:cs="Calibri" w:hint="default"/>
        <w:b/>
        <w:bCs/>
        <w:w w:val="100"/>
        <w:sz w:val="22"/>
        <w:szCs w:val="22"/>
        <w:lang w:val="en-US" w:eastAsia="en-US" w:bidi="en-US"/>
      </w:rPr>
    </w:lvl>
    <w:lvl w:ilvl="1" w:tplc="14CC1DA2">
      <w:start w:val="1"/>
      <w:numFmt w:val="decimal"/>
      <w:lvlText w:val="%2."/>
      <w:lvlJc w:val="left"/>
      <w:pPr>
        <w:ind w:left="1540" w:hanging="720"/>
      </w:pPr>
      <w:rPr>
        <w:rFonts w:ascii="Calibri" w:eastAsia="Calibri" w:hAnsi="Calibri" w:cs="Calibri" w:hint="default"/>
        <w:w w:val="100"/>
        <w:sz w:val="22"/>
        <w:szCs w:val="22"/>
        <w:lang w:val="en-US" w:eastAsia="en-US" w:bidi="en-US"/>
      </w:rPr>
    </w:lvl>
    <w:lvl w:ilvl="2" w:tplc="1C4AB3BA">
      <w:numFmt w:val="bullet"/>
      <w:lvlText w:val="•"/>
      <w:lvlJc w:val="left"/>
      <w:pPr>
        <w:ind w:left="2433" w:hanging="720"/>
      </w:pPr>
      <w:rPr>
        <w:rFonts w:hint="default"/>
        <w:lang w:val="en-US" w:eastAsia="en-US" w:bidi="en-US"/>
      </w:rPr>
    </w:lvl>
    <w:lvl w:ilvl="3" w:tplc="89AAB07A">
      <w:numFmt w:val="bullet"/>
      <w:lvlText w:val="•"/>
      <w:lvlJc w:val="left"/>
      <w:pPr>
        <w:ind w:left="3326" w:hanging="720"/>
      </w:pPr>
      <w:rPr>
        <w:rFonts w:hint="default"/>
        <w:lang w:val="en-US" w:eastAsia="en-US" w:bidi="en-US"/>
      </w:rPr>
    </w:lvl>
    <w:lvl w:ilvl="4" w:tplc="DAAA406A">
      <w:numFmt w:val="bullet"/>
      <w:lvlText w:val="•"/>
      <w:lvlJc w:val="left"/>
      <w:pPr>
        <w:ind w:left="4220" w:hanging="720"/>
      </w:pPr>
      <w:rPr>
        <w:rFonts w:hint="default"/>
        <w:lang w:val="en-US" w:eastAsia="en-US" w:bidi="en-US"/>
      </w:rPr>
    </w:lvl>
    <w:lvl w:ilvl="5" w:tplc="AABEB79C">
      <w:numFmt w:val="bullet"/>
      <w:lvlText w:val="•"/>
      <w:lvlJc w:val="left"/>
      <w:pPr>
        <w:ind w:left="5113" w:hanging="720"/>
      </w:pPr>
      <w:rPr>
        <w:rFonts w:hint="default"/>
        <w:lang w:val="en-US" w:eastAsia="en-US" w:bidi="en-US"/>
      </w:rPr>
    </w:lvl>
    <w:lvl w:ilvl="6" w:tplc="8F76498E">
      <w:numFmt w:val="bullet"/>
      <w:lvlText w:val="•"/>
      <w:lvlJc w:val="left"/>
      <w:pPr>
        <w:ind w:left="6006" w:hanging="720"/>
      </w:pPr>
      <w:rPr>
        <w:rFonts w:hint="default"/>
        <w:lang w:val="en-US" w:eastAsia="en-US" w:bidi="en-US"/>
      </w:rPr>
    </w:lvl>
    <w:lvl w:ilvl="7" w:tplc="4F04D12C">
      <w:numFmt w:val="bullet"/>
      <w:lvlText w:val="•"/>
      <w:lvlJc w:val="left"/>
      <w:pPr>
        <w:ind w:left="6900" w:hanging="720"/>
      </w:pPr>
      <w:rPr>
        <w:rFonts w:hint="default"/>
        <w:lang w:val="en-US" w:eastAsia="en-US" w:bidi="en-US"/>
      </w:rPr>
    </w:lvl>
    <w:lvl w:ilvl="8" w:tplc="2430AFE8">
      <w:numFmt w:val="bullet"/>
      <w:lvlText w:val="•"/>
      <w:lvlJc w:val="left"/>
      <w:pPr>
        <w:ind w:left="7793" w:hanging="720"/>
      </w:pPr>
      <w:rPr>
        <w:rFonts w:hint="default"/>
        <w:lang w:val="en-US" w:eastAsia="en-US" w:bidi="en-US"/>
      </w:rPr>
    </w:lvl>
  </w:abstractNum>
  <w:abstractNum w:abstractNumId="3" w15:restartNumberingAfterBreak="0">
    <w:nsid w:val="3C5F4340"/>
    <w:multiLevelType w:val="hybridMultilevel"/>
    <w:tmpl w:val="5754A46E"/>
    <w:lvl w:ilvl="0" w:tplc="A8F2CE06">
      <w:start w:val="1"/>
      <w:numFmt w:val="upperLetter"/>
      <w:lvlText w:val="%1"/>
      <w:lvlJc w:val="left"/>
      <w:pPr>
        <w:ind w:left="820" w:hanging="720"/>
      </w:pPr>
      <w:rPr>
        <w:rFonts w:ascii="Calibri" w:eastAsia="Calibri" w:hAnsi="Calibri" w:cs="Calibri" w:hint="default"/>
        <w:b/>
        <w:bCs/>
        <w:w w:val="100"/>
        <w:sz w:val="22"/>
        <w:szCs w:val="22"/>
        <w:lang w:val="en-US" w:eastAsia="en-US" w:bidi="en-US"/>
      </w:rPr>
    </w:lvl>
    <w:lvl w:ilvl="1" w:tplc="5A40AABC">
      <w:numFmt w:val="bullet"/>
      <w:lvlText w:val="•"/>
      <w:lvlJc w:val="left"/>
      <w:pPr>
        <w:ind w:left="1696" w:hanging="720"/>
      </w:pPr>
      <w:rPr>
        <w:rFonts w:hint="default"/>
        <w:lang w:val="en-US" w:eastAsia="en-US" w:bidi="en-US"/>
      </w:rPr>
    </w:lvl>
    <w:lvl w:ilvl="2" w:tplc="81B2246C">
      <w:numFmt w:val="bullet"/>
      <w:lvlText w:val="•"/>
      <w:lvlJc w:val="left"/>
      <w:pPr>
        <w:ind w:left="2572" w:hanging="720"/>
      </w:pPr>
      <w:rPr>
        <w:rFonts w:hint="default"/>
        <w:lang w:val="en-US" w:eastAsia="en-US" w:bidi="en-US"/>
      </w:rPr>
    </w:lvl>
    <w:lvl w:ilvl="3" w:tplc="970E87D2">
      <w:numFmt w:val="bullet"/>
      <w:lvlText w:val="•"/>
      <w:lvlJc w:val="left"/>
      <w:pPr>
        <w:ind w:left="3448" w:hanging="720"/>
      </w:pPr>
      <w:rPr>
        <w:rFonts w:hint="default"/>
        <w:lang w:val="en-US" w:eastAsia="en-US" w:bidi="en-US"/>
      </w:rPr>
    </w:lvl>
    <w:lvl w:ilvl="4" w:tplc="28442D50">
      <w:numFmt w:val="bullet"/>
      <w:lvlText w:val="•"/>
      <w:lvlJc w:val="left"/>
      <w:pPr>
        <w:ind w:left="4324" w:hanging="720"/>
      </w:pPr>
      <w:rPr>
        <w:rFonts w:hint="default"/>
        <w:lang w:val="en-US" w:eastAsia="en-US" w:bidi="en-US"/>
      </w:rPr>
    </w:lvl>
    <w:lvl w:ilvl="5" w:tplc="9FD07004">
      <w:numFmt w:val="bullet"/>
      <w:lvlText w:val="•"/>
      <w:lvlJc w:val="left"/>
      <w:pPr>
        <w:ind w:left="5200" w:hanging="720"/>
      </w:pPr>
      <w:rPr>
        <w:rFonts w:hint="default"/>
        <w:lang w:val="en-US" w:eastAsia="en-US" w:bidi="en-US"/>
      </w:rPr>
    </w:lvl>
    <w:lvl w:ilvl="6" w:tplc="D8E20922">
      <w:numFmt w:val="bullet"/>
      <w:lvlText w:val="•"/>
      <w:lvlJc w:val="left"/>
      <w:pPr>
        <w:ind w:left="6076" w:hanging="720"/>
      </w:pPr>
      <w:rPr>
        <w:rFonts w:hint="default"/>
        <w:lang w:val="en-US" w:eastAsia="en-US" w:bidi="en-US"/>
      </w:rPr>
    </w:lvl>
    <w:lvl w:ilvl="7" w:tplc="C51667E6">
      <w:numFmt w:val="bullet"/>
      <w:lvlText w:val="•"/>
      <w:lvlJc w:val="left"/>
      <w:pPr>
        <w:ind w:left="6952" w:hanging="720"/>
      </w:pPr>
      <w:rPr>
        <w:rFonts w:hint="default"/>
        <w:lang w:val="en-US" w:eastAsia="en-US" w:bidi="en-US"/>
      </w:rPr>
    </w:lvl>
    <w:lvl w:ilvl="8" w:tplc="6210552A">
      <w:numFmt w:val="bullet"/>
      <w:lvlText w:val="•"/>
      <w:lvlJc w:val="left"/>
      <w:pPr>
        <w:ind w:left="7828" w:hanging="720"/>
      </w:pPr>
      <w:rPr>
        <w:rFonts w:hint="default"/>
        <w:lang w:val="en-US" w:eastAsia="en-US" w:bidi="en-US"/>
      </w:rPr>
    </w:lvl>
  </w:abstractNum>
  <w:abstractNum w:abstractNumId="4" w15:restartNumberingAfterBreak="0">
    <w:nsid w:val="4C547EDB"/>
    <w:multiLevelType w:val="hybridMultilevel"/>
    <w:tmpl w:val="E9C26BF4"/>
    <w:lvl w:ilvl="0" w:tplc="F332683C">
      <w:start w:val="1"/>
      <w:numFmt w:val="upperLetter"/>
      <w:lvlText w:val="%1"/>
      <w:lvlJc w:val="left"/>
      <w:pPr>
        <w:ind w:left="820" w:hanging="720"/>
      </w:pPr>
      <w:rPr>
        <w:rFonts w:ascii="Calibri" w:eastAsia="Calibri" w:hAnsi="Calibri" w:cs="Calibri" w:hint="default"/>
        <w:b/>
        <w:bCs/>
        <w:w w:val="100"/>
        <w:sz w:val="22"/>
        <w:szCs w:val="22"/>
        <w:lang w:val="en-US" w:eastAsia="en-US" w:bidi="en-US"/>
      </w:rPr>
    </w:lvl>
    <w:lvl w:ilvl="1" w:tplc="66D4747E">
      <w:numFmt w:val="bullet"/>
      <w:lvlText w:val="•"/>
      <w:lvlJc w:val="left"/>
      <w:pPr>
        <w:ind w:left="1696" w:hanging="720"/>
      </w:pPr>
      <w:rPr>
        <w:rFonts w:hint="default"/>
        <w:lang w:val="en-US" w:eastAsia="en-US" w:bidi="en-US"/>
      </w:rPr>
    </w:lvl>
    <w:lvl w:ilvl="2" w:tplc="888CE090">
      <w:numFmt w:val="bullet"/>
      <w:lvlText w:val="•"/>
      <w:lvlJc w:val="left"/>
      <w:pPr>
        <w:ind w:left="2572" w:hanging="720"/>
      </w:pPr>
      <w:rPr>
        <w:rFonts w:hint="default"/>
        <w:lang w:val="en-US" w:eastAsia="en-US" w:bidi="en-US"/>
      </w:rPr>
    </w:lvl>
    <w:lvl w:ilvl="3" w:tplc="90C0BA36">
      <w:numFmt w:val="bullet"/>
      <w:lvlText w:val="•"/>
      <w:lvlJc w:val="left"/>
      <w:pPr>
        <w:ind w:left="3448" w:hanging="720"/>
      </w:pPr>
      <w:rPr>
        <w:rFonts w:hint="default"/>
        <w:lang w:val="en-US" w:eastAsia="en-US" w:bidi="en-US"/>
      </w:rPr>
    </w:lvl>
    <w:lvl w:ilvl="4" w:tplc="44D28346">
      <w:numFmt w:val="bullet"/>
      <w:lvlText w:val="•"/>
      <w:lvlJc w:val="left"/>
      <w:pPr>
        <w:ind w:left="4324" w:hanging="720"/>
      </w:pPr>
      <w:rPr>
        <w:rFonts w:hint="default"/>
        <w:lang w:val="en-US" w:eastAsia="en-US" w:bidi="en-US"/>
      </w:rPr>
    </w:lvl>
    <w:lvl w:ilvl="5" w:tplc="8F04F130">
      <w:numFmt w:val="bullet"/>
      <w:lvlText w:val="•"/>
      <w:lvlJc w:val="left"/>
      <w:pPr>
        <w:ind w:left="5200" w:hanging="720"/>
      </w:pPr>
      <w:rPr>
        <w:rFonts w:hint="default"/>
        <w:lang w:val="en-US" w:eastAsia="en-US" w:bidi="en-US"/>
      </w:rPr>
    </w:lvl>
    <w:lvl w:ilvl="6" w:tplc="5D2A8734">
      <w:numFmt w:val="bullet"/>
      <w:lvlText w:val="•"/>
      <w:lvlJc w:val="left"/>
      <w:pPr>
        <w:ind w:left="6076" w:hanging="720"/>
      </w:pPr>
      <w:rPr>
        <w:rFonts w:hint="default"/>
        <w:lang w:val="en-US" w:eastAsia="en-US" w:bidi="en-US"/>
      </w:rPr>
    </w:lvl>
    <w:lvl w:ilvl="7" w:tplc="72D251C8">
      <w:numFmt w:val="bullet"/>
      <w:lvlText w:val="•"/>
      <w:lvlJc w:val="left"/>
      <w:pPr>
        <w:ind w:left="6952" w:hanging="720"/>
      </w:pPr>
      <w:rPr>
        <w:rFonts w:hint="default"/>
        <w:lang w:val="en-US" w:eastAsia="en-US" w:bidi="en-US"/>
      </w:rPr>
    </w:lvl>
    <w:lvl w:ilvl="8" w:tplc="E0860356">
      <w:numFmt w:val="bullet"/>
      <w:lvlText w:val="•"/>
      <w:lvlJc w:val="left"/>
      <w:pPr>
        <w:ind w:left="7828" w:hanging="720"/>
      </w:pPr>
      <w:rPr>
        <w:rFonts w:hint="default"/>
        <w:lang w:val="en-US" w:eastAsia="en-US" w:bidi="en-US"/>
      </w:rPr>
    </w:lvl>
  </w:abstractNum>
  <w:abstractNum w:abstractNumId="5" w15:restartNumberingAfterBreak="0">
    <w:nsid w:val="5C2C4EA3"/>
    <w:multiLevelType w:val="hybridMultilevel"/>
    <w:tmpl w:val="EFD452D4"/>
    <w:lvl w:ilvl="0" w:tplc="F476DAB6">
      <w:start w:val="1"/>
      <w:numFmt w:val="upperLetter"/>
      <w:lvlText w:val="%1"/>
      <w:lvlJc w:val="left"/>
      <w:pPr>
        <w:ind w:left="720" w:hanging="720"/>
      </w:pPr>
      <w:rPr>
        <w:rFonts w:ascii="Calibri" w:eastAsia="Calibri" w:hAnsi="Calibri" w:cs="Calibri" w:hint="default"/>
        <w:b/>
        <w:bCs/>
        <w:w w:val="100"/>
        <w:sz w:val="22"/>
        <w:szCs w:val="22"/>
        <w:lang w:val="en-US" w:eastAsia="en-US" w:bidi="en-US"/>
      </w:rPr>
    </w:lvl>
    <w:lvl w:ilvl="1" w:tplc="33E2CC7E">
      <w:numFmt w:val="bullet"/>
      <w:lvlText w:val="•"/>
      <w:lvlJc w:val="left"/>
      <w:pPr>
        <w:ind w:left="1668" w:hanging="720"/>
      </w:pPr>
      <w:rPr>
        <w:rFonts w:hint="default"/>
        <w:lang w:val="en-US" w:eastAsia="en-US" w:bidi="en-US"/>
      </w:rPr>
    </w:lvl>
    <w:lvl w:ilvl="2" w:tplc="A3243652">
      <w:numFmt w:val="bullet"/>
      <w:lvlText w:val="•"/>
      <w:lvlJc w:val="left"/>
      <w:pPr>
        <w:ind w:left="2616" w:hanging="720"/>
      </w:pPr>
      <w:rPr>
        <w:rFonts w:hint="default"/>
        <w:lang w:val="en-US" w:eastAsia="en-US" w:bidi="en-US"/>
      </w:rPr>
    </w:lvl>
    <w:lvl w:ilvl="3" w:tplc="5FDA901A">
      <w:numFmt w:val="bullet"/>
      <w:lvlText w:val="•"/>
      <w:lvlJc w:val="left"/>
      <w:pPr>
        <w:ind w:left="3564" w:hanging="720"/>
      </w:pPr>
      <w:rPr>
        <w:rFonts w:hint="default"/>
        <w:lang w:val="en-US" w:eastAsia="en-US" w:bidi="en-US"/>
      </w:rPr>
    </w:lvl>
    <w:lvl w:ilvl="4" w:tplc="B26C77E0">
      <w:numFmt w:val="bullet"/>
      <w:lvlText w:val="•"/>
      <w:lvlJc w:val="left"/>
      <w:pPr>
        <w:ind w:left="4512" w:hanging="720"/>
      </w:pPr>
      <w:rPr>
        <w:rFonts w:hint="default"/>
        <w:lang w:val="en-US" w:eastAsia="en-US" w:bidi="en-US"/>
      </w:rPr>
    </w:lvl>
    <w:lvl w:ilvl="5" w:tplc="34DAF9F0">
      <w:numFmt w:val="bullet"/>
      <w:lvlText w:val="•"/>
      <w:lvlJc w:val="left"/>
      <w:pPr>
        <w:ind w:left="5460" w:hanging="720"/>
      </w:pPr>
      <w:rPr>
        <w:rFonts w:hint="default"/>
        <w:lang w:val="en-US" w:eastAsia="en-US" w:bidi="en-US"/>
      </w:rPr>
    </w:lvl>
    <w:lvl w:ilvl="6" w:tplc="1BF2788C">
      <w:numFmt w:val="bullet"/>
      <w:lvlText w:val="•"/>
      <w:lvlJc w:val="left"/>
      <w:pPr>
        <w:ind w:left="6408" w:hanging="720"/>
      </w:pPr>
      <w:rPr>
        <w:rFonts w:hint="default"/>
        <w:lang w:val="en-US" w:eastAsia="en-US" w:bidi="en-US"/>
      </w:rPr>
    </w:lvl>
    <w:lvl w:ilvl="7" w:tplc="39BC6D5A">
      <w:numFmt w:val="bullet"/>
      <w:lvlText w:val="•"/>
      <w:lvlJc w:val="left"/>
      <w:pPr>
        <w:ind w:left="7356" w:hanging="720"/>
      </w:pPr>
      <w:rPr>
        <w:rFonts w:hint="default"/>
        <w:lang w:val="en-US" w:eastAsia="en-US" w:bidi="en-US"/>
      </w:rPr>
    </w:lvl>
    <w:lvl w:ilvl="8" w:tplc="76E6D7D0">
      <w:numFmt w:val="bullet"/>
      <w:lvlText w:val="•"/>
      <w:lvlJc w:val="left"/>
      <w:pPr>
        <w:ind w:left="8304" w:hanging="720"/>
      </w:pPr>
      <w:rPr>
        <w:rFonts w:hint="default"/>
        <w:lang w:val="en-US" w:eastAsia="en-US" w:bidi="en-US"/>
      </w:rPr>
    </w:lvl>
  </w:abstractNum>
  <w:abstractNum w:abstractNumId="6" w15:restartNumberingAfterBreak="0">
    <w:nsid w:val="62EA03F9"/>
    <w:multiLevelType w:val="hybridMultilevel"/>
    <w:tmpl w:val="B1660B40"/>
    <w:lvl w:ilvl="0" w:tplc="7CCACC7E">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631862A3"/>
    <w:multiLevelType w:val="hybridMultilevel"/>
    <w:tmpl w:val="8844142A"/>
    <w:lvl w:ilvl="0" w:tplc="DC3A4354">
      <w:start w:val="1"/>
      <w:numFmt w:val="upperLetter"/>
      <w:lvlText w:val="%1"/>
      <w:lvlJc w:val="left"/>
      <w:pPr>
        <w:ind w:left="820" w:hanging="720"/>
      </w:pPr>
      <w:rPr>
        <w:rFonts w:ascii="Calibri" w:eastAsia="Calibri" w:hAnsi="Calibri" w:cs="Calibri" w:hint="default"/>
        <w:b/>
        <w:bCs/>
        <w:w w:val="100"/>
        <w:sz w:val="22"/>
        <w:szCs w:val="22"/>
        <w:lang w:val="en-US" w:eastAsia="en-US" w:bidi="en-US"/>
      </w:rPr>
    </w:lvl>
    <w:lvl w:ilvl="1" w:tplc="482C3B48">
      <w:numFmt w:val="bullet"/>
      <w:lvlText w:val="•"/>
      <w:lvlJc w:val="left"/>
      <w:pPr>
        <w:ind w:left="1696" w:hanging="720"/>
      </w:pPr>
      <w:rPr>
        <w:rFonts w:hint="default"/>
        <w:lang w:val="en-US" w:eastAsia="en-US" w:bidi="en-US"/>
      </w:rPr>
    </w:lvl>
    <w:lvl w:ilvl="2" w:tplc="C57E01AA">
      <w:numFmt w:val="bullet"/>
      <w:lvlText w:val="•"/>
      <w:lvlJc w:val="left"/>
      <w:pPr>
        <w:ind w:left="2572" w:hanging="720"/>
      </w:pPr>
      <w:rPr>
        <w:rFonts w:hint="default"/>
        <w:lang w:val="en-US" w:eastAsia="en-US" w:bidi="en-US"/>
      </w:rPr>
    </w:lvl>
    <w:lvl w:ilvl="3" w:tplc="4C78FD42">
      <w:numFmt w:val="bullet"/>
      <w:lvlText w:val="•"/>
      <w:lvlJc w:val="left"/>
      <w:pPr>
        <w:ind w:left="3448" w:hanging="720"/>
      </w:pPr>
      <w:rPr>
        <w:rFonts w:hint="default"/>
        <w:lang w:val="en-US" w:eastAsia="en-US" w:bidi="en-US"/>
      </w:rPr>
    </w:lvl>
    <w:lvl w:ilvl="4" w:tplc="9BA82482">
      <w:numFmt w:val="bullet"/>
      <w:lvlText w:val="•"/>
      <w:lvlJc w:val="left"/>
      <w:pPr>
        <w:ind w:left="4324" w:hanging="720"/>
      </w:pPr>
      <w:rPr>
        <w:rFonts w:hint="default"/>
        <w:lang w:val="en-US" w:eastAsia="en-US" w:bidi="en-US"/>
      </w:rPr>
    </w:lvl>
    <w:lvl w:ilvl="5" w:tplc="0B78676E">
      <w:numFmt w:val="bullet"/>
      <w:lvlText w:val="•"/>
      <w:lvlJc w:val="left"/>
      <w:pPr>
        <w:ind w:left="5200" w:hanging="720"/>
      </w:pPr>
      <w:rPr>
        <w:rFonts w:hint="default"/>
        <w:lang w:val="en-US" w:eastAsia="en-US" w:bidi="en-US"/>
      </w:rPr>
    </w:lvl>
    <w:lvl w:ilvl="6" w:tplc="7E88B1AA">
      <w:numFmt w:val="bullet"/>
      <w:lvlText w:val="•"/>
      <w:lvlJc w:val="left"/>
      <w:pPr>
        <w:ind w:left="6076" w:hanging="720"/>
      </w:pPr>
      <w:rPr>
        <w:rFonts w:hint="default"/>
        <w:lang w:val="en-US" w:eastAsia="en-US" w:bidi="en-US"/>
      </w:rPr>
    </w:lvl>
    <w:lvl w:ilvl="7" w:tplc="3C502696">
      <w:numFmt w:val="bullet"/>
      <w:lvlText w:val="•"/>
      <w:lvlJc w:val="left"/>
      <w:pPr>
        <w:ind w:left="6952" w:hanging="720"/>
      </w:pPr>
      <w:rPr>
        <w:rFonts w:hint="default"/>
        <w:lang w:val="en-US" w:eastAsia="en-US" w:bidi="en-US"/>
      </w:rPr>
    </w:lvl>
    <w:lvl w:ilvl="8" w:tplc="AA18CB44">
      <w:numFmt w:val="bullet"/>
      <w:lvlText w:val="•"/>
      <w:lvlJc w:val="left"/>
      <w:pPr>
        <w:ind w:left="7828" w:hanging="720"/>
      </w:pPr>
      <w:rPr>
        <w:rFonts w:hint="default"/>
        <w:lang w:val="en-US" w:eastAsia="en-US" w:bidi="en-US"/>
      </w:rPr>
    </w:lvl>
  </w:abstractNum>
  <w:abstractNum w:abstractNumId="8" w15:restartNumberingAfterBreak="0">
    <w:nsid w:val="680D14B1"/>
    <w:multiLevelType w:val="hybridMultilevel"/>
    <w:tmpl w:val="A748E57A"/>
    <w:lvl w:ilvl="0" w:tplc="3A16C424">
      <w:start w:val="2"/>
      <w:numFmt w:val="upperLetter"/>
      <w:lvlText w:val="%1."/>
      <w:lvlJc w:val="left"/>
      <w:pPr>
        <w:ind w:left="820" w:hanging="720"/>
      </w:pPr>
      <w:rPr>
        <w:rFonts w:ascii="Calibri" w:eastAsia="Calibri" w:hAnsi="Calibri" w:cs="Calibri" w:hint="default"/>
        <w:b/>
        <w:spacing w:val="-1"/>
        <w:w w:val="100"/>
        <w:sz w:val="22"/>
        <w:szCs w:val="22"/>
        <w:lang w:val="en-US" w:eastAsia="en-US" w:bidi="en-US"/>
      </w:rPr>
    </w:lvl>
    <w:lvl w:ilvl="1" w:tplc="27AEC346">
      <w:numFmt w:val="bullet"/>
      <w:lvlText w:val="•"/>
      <w:lvlJc w:val="left"/>
      <w:pPr>
        <w:ind w:left="1696" w:hanging="720"/>
      </w:pPr>
      <w:rPr>
        <w:rFonts w:hint="default"/>
        <w:lang w:val="en-US" w:eastAsia="en-US" w:bidi="en-US"/>
      </w:rPr>
    </w:lvl>
    <w:lvl w:ilvl="2" w:tplc="E0384174">
      <w:numFmt w:val="bullet"/>
      <w:lvlText w:val="•"/>
      <w:lvlJc w:val="left"/>
      <w:pPr>
        <w:ind w:left="2572" w:hanging="720"/>
      </w:pPr>
      <w:rPr>
        <w:rFonts w:hint="default"/>
        <w:lang w:val="en-US" w:eastAsia="en-US" w:bidi="en-US"/>
      </w:rPr>
    </w:lvl>
    <w:lvl w:ilvl="3" w:tplc="4C2A75AE">
      <w:numFmt w:val="bullet"/>
      <w:lvlText w:val="•"/>
      <w:lvlJc w:val="left"/>
      <w:pPr>
        <w:ind w:left="3448" w:hanging="720"/>
      </w:pPr>
      <w:rPr>
        <w:rFonts w:hint="default"/>
        <w:lang w:val="en-US" w:eastAsia="en-US" w:bidi="en-US"/>
      </w:rPr>
    </w:lvl>
    <w:lvl w:ilvl="4" w:tplc="1B4EDEC4">
      <w:numFmt w:val="bullet"/>
      <w:lvlText w:val="•"/>
      <w:lvlJc w:val="left"/>
      <w:pPr>
        <w:ind w:left="4324" w:hanging="720"/>
      </w:pPr>
      <w:rPr>
        <w:rFonts w:hint="default"/>
        <w:lang w:val="en-US" w:eastAsia="en-US" w:bidi="en-US"/>
      </w:rPr>
    </w:lvl>
    <w:lvl w:ilvl="5" w:tplc="B16ACA88">
      <w:numFmt w:val="bullet"/>
      <w:lvlText w:val="•"/>
      <w:lvlJc w:val="left"/>
      <w:pPr>
        <w:ind w:left="5200" w:hanging="720"/>
      </w:pPr>
      <w:rPr>
        <w:rFonts w:hint="default"/>
        <w:lang w:val="en-US" w:eastAsia="en-US" w:bidi="en-US"/>
      </w:rPr>
    </w:lvl>
    <w:lvl w:ilvl="6" w:tplc="7F6CBD7C">
      <w:numFmt w:val="bullet"/>
      <w:lvlText w:val="•"/>
      <w:lvlJc w:val="left"/>
      <w:pPr>
        <w:ind w:left="6076" w:hanging="720"/>
      </w:pPr>
      <w:rPr>
        <w:rFonts w:hint="default"/>
        <w:lang w:val="en-US" w:eastAsia="en-US" w:bidi="en-US"/>
      </w:rPr>
    </w:lvl>
    <w:lvl w:ilvl="7" w:tplc="D48821A4">
      <w:numFmt w:val="bullet"/>
      <w:lvlText w:val="•"/>
      <w:lvlJc w:val="left"/>
      <w:pPr>
        <w:ind w:left="6952" w:hanging="720"/>
      </w:pPr>
      <w:rPr>
        <w:rFonts w:hint="default"/>
        <w:lang w:val="en-US" w:eastAsia="en-US" w:bidi="en-US"/>
      </w:rPr>
    </w:lvl>
    <w:lvl w:ilvl="8" w:tplc="0922BA24">
      <w:numFmt w:val="bullet"/>
      <w:lvlText w:val="•"/>
      <w:lvlJc w:val="left"/>
      <w:pPr>
        <w:ind w:left="7828" w:hanging="720"/>
      </w:pPr>
      <w:rPr>
        <w:rFonts w:hint="default"/>
        <w:lang w:val="en-US" w:eastAsia="en-US" w:bidi="en-US"/>
      </w:rPr>
    </w:lvl>
  </w:abstractNum>
  <w:abstractNum w:abstractNumId="9" w15:restartNumberingAfterBreak="0">
    <w:nsid w:val="7097206A"/>
    <w:multiLevelType w:val="hybridMultilevel"/>
    <w:tmpl w:val="570AB304"/>
    <w:lvl w:ilvl="0" w:tplc="04090015">
      <w:start w:val="1"/>
      <w:numFmt w:val="upperLetter"/>
      <w:lvlText w:val="%1."/>
      <w:lvlJc w:val="left"/>
      <w:pPr>
        <w:ind w:left="1539" w:hanging="360"/>
      </w:p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num w:numId="1" w16cid:durableId="746224458">
    <w:abstractNumId w:val="0"/>
  </w:num>
  <w:num w:numId="2" w16cid:durableId="671638886">
    <w:abstractNumId w:val="5"/>
  </w:num>
  <w:num w:numId="3" w16cid:durableId="1584800793">
    <w:abstractNumId w:val="7"/>
  </w:num>
  <w:num w:numId="4" w16cid:durableId="469324648">
    <w:abstractNumId w:val="3"/>
  </w:num>
  <w:num w:numId="5" w16cid:durableId="1799882511">
    <w:abstractNumId w:val="4"/>
  </w:num>
  <w:num w:numId="6" w16cid:durableId="1759910154">
    <w:abstractNumId w:val="1"/>
  </w:num>
  <w:num w:numId="7" w16cid:durableId="358702966">
    <w:abstractNumId w:val="2"/>
  </w:num>
  <w:num w:numId="8" w16cid:durableId="452670203">
    <w:abstractNumId w:val="8"/>
  </w:num>
  <w:num w:numId="9" w16cid:durableId="970011607">
    <w:abstractNumId w:val="6"/>
  </w:num>
  <w:num w:numId="10" w16cid:durableId="464128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84"/>
    <w:rsid w:val="00124B36"/>
    <w:rsid w:val="0021764D"/>
    <w:rsid w:val="00382C0D"/>
    <w:rsid w:val="00484392"/>
    <w:rsid w:val="004F04A5"/>
    <w:rsid w:val="00553B0B"/>
    <w:rsid w:val="006928F8"/>
    <w:rsid w:val="00725E1F"/>
    <w:rsid w:val="008D70CC"/>
    <w:rsid w:val="00A66942"/>
    <w:rsid w:val="00BB67B5"/>
    <w:rsid w:val="00BD1D3A"/>
    <w:rsid w:val="00D27F91"/>
    <w:rsid w:val="00D82E33"/>
    <w:rsid w:val="00D8601B"/>
    <w:rsid w:val="00DC7875"/>
    <w:rsid w:val="00EA6884"/>
    <w:rsid w:val="00F67B91"/>
    <w:rsid w:val="00FB3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F85DE"/>
  <w15:docId w15:val="{1C65BD63-5C0E-47D6-A98F-C48CBAE4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right="113"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2E33"/>
    <w:pPr>
      <w:tabs>
        <w:tab w:val="center" w:pos="4680"/>
        <w:tab w:val="right" w:pos="9360"/>
      </w:tabs>
    </w:pPr>
  </w:style>
  <w:style w:type="character" w:customStyle="1" w:styleId="HeaderChar">
    <w:name w:val="Header Char"/>
    <w:basedOn w:val="DefaultParagraphFont"/>
    <w:link w:val="Header"/>
    <w:uiPriority w:val="99"/>
    <w:rsid w:val="00D82E33"/>
    <w:rPr>
      <w:rFonts w:ascii="Calibri" w:eastAsia="Calibri" w:hAnsi="Calibri" w:cs="Calibri"/>
      <w:lang w:bidi="en-US"/>
    </w:rPr>
  </w:style>
  <w:style w:type="paragraph" w:styleId="Footer">
    <w:name w:val="footer"/>
    <w:basedOn w:val="Normal"/>
    <w:link w:val="FooterChar"/>
    <w:uiPriority w:val="99"/>
    <w:unhideWhenUsed/>
    <w:rsid w:val="00D82E33"/>
    <w:pPr>
      <w:tabs>
        <w:tab w:val="center" w:pos="4680"/>
        <w:tab w:val="right" w:pos="9360"/>
      </w:tabs>
    </w:pPr>
  </w:style>
  <w:style w:type="character" w:customStyle="1" w:styleId="FooterChar">
    <w:name w:val="Footer Char"/>
    <w:basedOn w:val="DefaultParagraphFont"/>
    <w:link w:val="Footer"/>
    <w:uiPriority w:val="99"/>
    <w:rsid w:val="00D82E33"/>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D10D2-2202-44ED-BD4B-FF65AAEB3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2280</Words>
  <Characters>12996</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peggy kraker</dc:creator>
  <cp:lastModifiedBy>John Thorpe</cp:lastModifiedBy>
  <cp:revision>2</cp:revision>
  <dcterms:created xsi:type="dcterms:W3CDTF">2022-11-29T14:54:00Z</dcterms:created>
  <dcterms:modified xsi:type="dcterms:W3CDTF">2022-11-29T14:54:00Z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2016-12-21T00:00:00Z</vt:filetime>
  </property>
  <property fmtid="{D5CDD505-2E9C-101B-9397-08002B2CF9AE}" pid="3" name="Creator">
    <vt:lpwstr>Microsoft® Word 2013</vt:lpwstr>
  </property>
  <property fmtid="{D5CDD505-2E9C-101B-9397-08002B2CF9AE}" pid="4" name="LastSaved">
    <vt:filetime>2022-06-13T00:00:00Z</vt:filetime>
  </property>
</Properties>
</file>